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69ED4" w14:textId="15287DA0" w:rsidR="00212285" w:rsidRDefault="003A06D7">
      <w:pPr>
        <w:shd w:val="clear" w:color="auto" w:fill="FFFFFF"/>
        <w:ind w:left="0" w:hanging="2"/>
        <w:jc w:val="left"/>
        <w:rPr>
          <w:rFonts w:ascii="Simplified Arabic" w:eastAsia="Simplified Arabic" w:hAnsi="Simplified Arabic" w:cs="Simplified Arabic"/>
          <w:sz w:val="44"/>
          <w:szCs w:val="44"/>
          <w:lang w:bidi="ar-IQ"/>
        </w:rPr>
      </w:pPr>
      <w:r>
        <w:rPr>
          <w:noProof/>
        </w:rPr>
        <w:drawing>
          <wp:anchor distT="0" distB="0" distL="114300" distR="114300" simplePos="0" relativeHeight="251658240" behindDoc="0" locked="0" layoutInCell="1" hidden="0" allowOverlap="1" wp14:anchorId="5316A14E" wp14:editId="573EB364">
            <wp:simplePos x="0" y="0"/>
            <wp:positionH relativeFrom="column">
              <wp:posOffset>4545965</wp:posOffset>
            </wp:positionH>
            <wp:positionV relativeFrom="paragraph">
              <wp:posOffset>-61595</wp:posOffset>
            </wp:positionV>
            <wp:extent cx="1552162" cy="1552162"/>
            <wp:effectExtent l="63500" t="63500" r="63500" b="6350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552162" cy="1552162"/>
                    </a:xfrm>
                    <a:prstGeom prst="rect">
                      <a:avLst/>
                    </a:prstGeom>
                    <a:ln w="63500">
                      <a:solidFill>
                        <a:srgbClr val="333333"/>
                      </a:solidFill>
                      <a:prstDash val="solid"/>
                    </a:ln>
                  </pic:spPr>
                </pic:pic>
              </a:graphicData>
            </a:graphic>
          </wp:anchor>
        </w:drawing>
      </w:r>
    </w:p>
    <w:p w14:paraId="53169ED5" w14:textId="4CC0A28B" w:rsidR="00212285" w:rsidRDefault="00212285">
      <w:pPr>
        <w:ind w:left="0" w:hanging="2"/>
        <w:jc w:val="left"/>
      </w:pPr>
    </w:p>
    <w:p w14:paraId="53169ED6" w14:textId="77777777" w:rsidR="00212285" w:rsidRDefault="00212285">
      <w:pPr>
        <w:ind w:left="0" w:hanging="2"/>
        <w:jc w:val="left"/>
      </w:pPr>
    </w:p>
    <w:p w14:paraId="53169ED7" w14:textId="77777777" w:rsidR="00212285" w:rsidRDefault="00E61844">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rFonts w:ascii="Simplified Arabic" w:eastAsia="Simplified Arabic" w:hAnsi="Simplified Arabic" w:cs="Simplified Arabic"/>
          <w:b/>
          <w:color w:val="000000"/>
          <w:sz w:val="28"/>
          <w:szCs w:val="28"/>
        </w:rPr>
        <w:t xml:space="preserve">  </w:t>
      </w:r>
      <w:r>
        <w:rPr>
          <w:b/>
          <w:color w:val="000000"/>
          <w:sz w:val="32"/>
          <w:szCs w:val="32"/>
          <w:rtl/>
        </w:rPr>
        <w:t>وزارة</w:t>
      </w:r>
      <w:r>
        <w:rPr>
          <w:rFonts w:ascii="AGA Arabesque" w:eastAsia="AGA Arabesque" w:hAnsi="AGA Arabesque" w:cs="AGA Arabesque"/>
          <w:b/>
          <w:color w:val="000000"/>
          <w:sz w:val="32"/>
          <w:szCs w:val="32"/>
        </w:rPr>
        <w:t></w:t>
      </w:r>
      <w:r>
        <w:rPr>
          <w:b/>
          <w:color w:val="000000"/>
          <w:sz w:val="32"/>
          <w:szCs w:val="32"/>
          <w:rtl/>
        </w:rPr>
        <w:t>التعليم</w:t>
      </w:r>
      <w:r>
        <w:rPr>
          <w:rFonts w:ascii="AGA Arabesque" w:eastAsia="AGA Arabesque" w:hAnsi="AGA Arabesque" w:cs="AGA Arabesque"/>
          <w:b/>
          <w:color w:val="000000"/>
          <w:sz w:val="32"/>
          <w:szCs w:val="32"/>
        </w:rPr>
        <w:t></w:t>
      </w:r>
      <w:r>
        <w:rPr>
          <w:b/>
          <w:color w:val="000000"/>
          <w:sz w:val="32"/>
          <w:szCs w:val="32"/>
          <w:rtl/>
        </w:rPr>
        <w:t>العالي</w:t>
      </w:r>
      <w:r>
        <w:rPr>
          <w:rFonts w:ascii="AGA Arabesque" w:eastAsia="AGA Arabesque" w:hAnsi="AGA Arabesque" w:cs="AGA Arabesque"/>
          <w:b/>
          <w:color w:val="000000"/>
          <w:sz w:val="32"/>
          <w:szCs w:val="32"/>
        </w:rPr>
        <w:t></w:t>
      </w:r>
      <w:r>
        <w:rPr>
          <w:b/>
          <w:color w:val="000000"/>
          <w:sz w:val="32"/>
          <w:szCs w:val="32"/>
          <w:rtl/>
        </w:rPr>
        <w:t>والبحث</w:t>
      </w:r>
      <w:r>
        <w:rPr>
          <w:rFonts w:ascii="AGA Arabesque" w:eastAsia="AGA Arabesque" w:hAnsi="AGA Arabesque" w:cs="AGA Arabesque"/>
          <w:b/>
          <w:color w:val="000000"/>
          <w:sz w:val="32"/>
          <w:szCs w:val="32"/>
        </w:rPr>
        <w:t></w:t>
      </w:r>
      <w:r>
        <w:rPr>
          <w:b/>
          <w:color w:val="000000"/>
          <w:sz w:val="32"/>
          <w:szCs w:val="32"/>
          <w:rtl/>
        </w:rPr>
        <w:t>العلمي</w:t>
      </w:r>
    </w:p>
    <w:p w14:paraId="53169ED8" w14:textId="77777777" w:rsidR="00212285" w:rsidRDefault="00E61844">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b/>
          <w:color w:val="000000"/>
          <w:sz w:val="32"/>
          <w:szCs w:val="32"/>
          <w:rtl/>
        </w:rPr>
        <w:t>جهاز</w:t>
      </w:r>
      <w:r>
        <w:rPr>
          <w:rFonts w:ascii="AGA Arabesque" w:eastAsia="AGA Arabesque" w:hAnsi="AGA Arabesque" w:cs="AGA Arabesque"/>
          <w:b/>
          <w:color w:val="000000"/>
          <w:sz w:val="32"/>
          <w:szCs w:val="32"/>
        </w:rPr>
        <w:t></w:t>
      </w:r>
      <w:r>
        <w:rPr>
          <w:b/>
          <w:color w:val="000000"/>
          <w:sz w:val="32"/>
          <w:szCs w:val="32"/>
          <w:rtl/>
        </w:rPr>
        <w:t>الإشراف</w:t>
      </w:r>
      <w:r>
        <w:rPr>
          <w:rFonts w:ascii="AGA Arabesque" w:eastAsia="AGA Arabesque" w:hAnsi="AGA Arabesque" w:cs="AGA Arabesque"/>
          <w:b/>
          <w:color w:val="000000"/>
          <w:sz w:val="32"/>
          <w:szCs w:val="32"/>
        </w:rPr>
        <w:t></w:t>
      </w:r>
      <w:r>
        <w:rPr>
          <w:b/>
          <w:color w:val="000000"/>
          <w:sz w:val="32"/>
          <w:szCs w:val="32"/>
          <w:rtl/>
        </w:rPr>
        <w:t>والتقويم</w:t>
      </w:r>
      <w:r>
        <w:rPr>
          <w:rFonts w:ascii="AGA Arabesque" w:eastAsia="AGA Arabesque" w:hAnsi="AGA Arabesque" w:cs="AGA Arabesque"/>
          <w:b/>
          <w:color w:val="000000"/>
          <w:sz w:val="32"/>
          <w:szCs w:val="32"/>
        </w:rPr>
        <w:t></w:t>
      </w:r>
      <w:r>
        <w:rPr>
          <w:b/>
          <w:color w:val="000000"/>
          <w:sz w:val="32"/>
          <w:szCs w:val="32"/>
          <w:rtl/>
        </w:rPr>
        <w:t>العلمي</w:t>
      </w:r>
    </w:p>
    <w:p w14:paraId="53169ED9" w14:textId="77777777" w:rsidR="00212285" w:rsidRDefault="00E61844">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b/>
          <w:color w:val="000000"/>
          <w:sz w:val="32"/>
          <w:szCs w:val="32"/>
          <w:rtl/>
        </w:rPr>
        <w:t>دائرة</w:t>
      </w:r>
      <w:r>
        <w:rPr>
          <w:rFonts w:ascii="AGA Arabesque" w:eastAsia="AGA Arabesque" w:hAnsi="AGA Arabesque" w:cs="AGA Arabesque"/>
          <w:b/>
          <w:color w:val="000000"/>
          <w:sz w:val="32"/>
          <w:szCs w:val="32"/>
        </w:rPr>
        <w:t></w:t>
      </w:r>
      <w:r>
        <w:rPr>
          <w:b/>
          <w:color w:val="000000"/>
          <w:sz w:val="32"/>
          <w:szCs w:val="32"/>
          <w:rtl/>
        </w:rPr>
        <w:t>ضمان</w:t>
      </w:r>
      <w:r>
        <w:rPr>
          <w:rFonts w:ascii="AGA Arabesque" w:eastAsia="AGA Arabesque" w:hAnsi="AGA Arabesque" w:cs="AGA Arabesque"/>
          <w:b/>
          <w:color w:val="000000"/>
          <w:sz w:val="32"/>
          <w:szCs w:val="32"/>
        </w:rPr>
        <w:t></w:t>
      </w:r>
      <w:r>
        <w:rPr>
          <w:b/>
          <w:color w:val="000000"/>
          <w:sz w:val="32"/>
          <w:szCs w:val="32"/>
          <w:rtl/>
        </w:rPr>
        <w:t>الجودة</w:t>
      </w:r>
      <w:r>
        <w:rPr>
          <w:rFonts w:ascii="AGA Arabesque" w:eastAsia="AGA Arabesque" w:hAnsi="AGA Arabesque" w:cs="AGA Arabesque"/>
          <w:b/>
          <w:color w:val="000000"/>
          <w:sz w:val="32"/>
          <w:szCs w:val="32"/>
        </w:rPr>
        <w:t></w:t>
      </w:r>
      <w:r>
        <w:rPr>
          <w:b/>
          <w:color w:val="000000"/>
          <w:sz w:val="32"/>
          <w:szCs w:val="32"/>
          <w:rtl/>
        </w:rPr>
        <w:t>والاعتماد</w:t>
      </w:r>
      <w:r>
        <w:rPr>
          <w:rFonts w:ascii="AGA Arabesque" w:eastAsia="AGA Arabesque" w:hAnsi="AGA Arabesque" w:cs="AGA Arabesque"/>
          <w:b/>
          <w:color w:val="000000"/>
          <w:sz w:val="32"/>
          <w:szCs w:val="32"/>
        </w:rPr>
        <w:t></w:t>
      </w:r>
      <w:r>
        <w:rPr>
          <w:b/>
          <w:color w:val="000000"/>
          <w:sz w:val="32"/>
          <w:szCs w:val="32"/>
          <w:rtl/>
        </w:rPr>
        <w:t>الأكاديمي</w:t>
      </w:r>
    </w:p>
    <w:p w14:paraId="53169EDA" w14:textId="77777777" w:rsidR="00212285" w:rsidRDefault="00E61844">
      <w:pPr>
        <w:pBdr>
          <w:top w:val="nil"/>
          <w:left w:val="nil"/>
          <w:bottom w:val="nil"/>
          <w:right w:val="nil"/>
          <w:between w:val="nil"/>
        </w:pBdr>
        <w:spacing w:line="240" w:lineRule="auto"/>
        <w:ind w:left="1" w:hanging="3"/>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b/>
          <w:color w:val="000000"/>
          <w:sz w:val="32"/>
          <w:szCs w:val="32"/>
          <w:rtl/>
        </w:rPr>
        <w:t>قسم</w:t>
      </w:r>
      <w:r>
        <w:rPr>
          <w:rFonts w:ascii="AGA Arabesque" w:eastAsia="AGA Arabesque" w:hAnsi="AGA Arabesque" w:cs="AGA Arabesque"/>
          <w:b/>
          <w:color w:val="000000"/>
          <w:sz w:val="32"/>
          <w:szCs w:val="32"/>
        </w:rPr>
        <w:t></w:t>
      </w:r>
      <w:r>
        <w:rPr>
          <w:b/>
          <w:color w:val="000000"/>
          <w:sz w:val="32"/>
          <w:szCs w:val="32"/>
          <w:rtl/>
        </w:rPr>
        <w:t>الاعتماد</w:t>
      </w:r>
    </w:p>
    <w:p w14:paraId="53169EDB" w14:textId="77777777" w:rsidR="00212285" w:rsidRDefault="00212285">
      <w:pPr>
        <w:ind w:left="0" w:hanging="2"/>
        <w:jc w:val="left"/>
      </w:pPr>
    </w:p>
    <w:p w14:paraId="53169EDC" w14:textId="77777777" w:rsidR="00212285" w:rsidRDefault="00212285">
      <w:pPr>
        <w:tabs>
          <w:tab w:val="left" w:pos="4563"/>
        </w:tabs>
        <w:ind w:left="3" w:hanging="5"/>
        <w:jc w:val="left"/>
        <w:rPr>
          <w:rFonts w:ascii="Simplified Arabic" w:eastAsia="Simplified Arabic" w:hAnsi="Simplified Arabic" w:cs="Simplified Arabic"/>
          <w:sz w:val="52"/>
          <w:szCs w:val="52"/>
        </w:rPr>
      </w:pPr>
    </w:p>
    <w:p w14:paraId="53169EDD" w14:textId="4C7AA961" w:rsidR="00212285" w:rsidRDefault="003A06D7">
      <w:pPr>
        <w:tabs>
          <w:tab w:val="left" w:pos="4563"/>
        </w:tabs>
        <w:ind w:left="0" w:hanging="2"/>
        <w:jc w:val="left"/>
        <w:rPr>
          <w:rFonts w:ascii="Simplified Arabic" w:eastAsia="Simplified Arabic" w:hAnsi="Simplified Arabic" w:cs="Simplified Arabic"/>
          <w:color w:val="FFFFFF"/>
          <w:sz w:val="72"/>
          <w:szCs w:val="72"/>
        </w:rPr>
      </w:pPr>
      <w:r>
        <w:rPr>
          <w:noProof/>
        </w:rPr>
        <mc:AlternateContent>
          <mc:Choice Requires="wps">
            <w:drawing>
              <wp:anchor distT="0" distB="0" distL="114300" distR="114300" simplePos="0" relativeHeight="251659264" behindDoc="0" locked="0" layoutInCell="1" hidden="0" allowOverlap="1" wp14:anchorId="5316A150" wp14:editId="5BCA3A61">
                <wp:simplePos x="0" y="0"/>
                <wp:positionH relativeFrom="column">
                  <wp:posOffset>581025</wp:posOffset>
                </wp:positionH>
                <wp:positionV relativeFrom="paragraph">
                  <wp:posOffset>850264</wp:posOffset>
                </wp:positionV>
                <wp:extent cx="4550410" cy="2562225"/>
                <wp:effectExtent l="19050" t="19050" r="21590" b="28575"/>
                <wp:wrapNone/>
                <wp:docPr id="2" name="Rectangle: Rounded Corners 2"/>
                <wp:cNvGraphicFramePr/>
                <a:graphic xmlns:a="http://schemas.openxmlformats.org/drawingml/2006/main">
                  <a:graphicData uri="http://schemas.microsoft.com/office/word/2010/wordprocessingShape">
                    <wps:wsp>
                      <wps:cNvSpPr/>
                      <wps:spPr>
                        <a:xfrm>
                          <a:off x="0" y="0"/>
                          <a:ext cx="4550410" cy="2562225"/>
                        </a:xfrm>
                        <a:prstGeom prst="roundRect">
                          <a:avLst>
                            <a:gd name="adj" fmla="val 16667"/>
                          </a:avLst>
                        </a:prstGeom>
                        <a:solidFill>
                          <a:srgbClr val="5B9BD5"/>
                        </a:solidFill>
                        <a:ln w="38100" cap="flat" cmpd="sng">
                          <a:solidFill>
                            <a:srgbClr val="F2F2F2"/>
                          </a:solidFill>
                          <a:prstDash val="solid"/>
                          <a:miter lim="800000"/>
                          <a:headEnd type="none" w="sm" len="sm"/>
                          <a:tailEnd type="none" w="sm" len="sm"/>
                        </a:ln>
                      </wps:spPr>
                      <wps:txbx>
                        <w:txbxContent>
                          <w:p w14:paraId="5316A168" w14:textId="77777777" w:rsidR="009870E4" w:rsidRDefault="009870E4">
                            <w:pPr>
                              <w:spacing w:line="240" w:lineRule="auto"/>
                              <w:ind w:left="8" w:hanging="10"/>
                              <w:jc w:val="cente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14:paraId="5316A169" w14:textId="77777777" w:rsidR="009870E4" w:rsidRDefault="009870E4">
                            <w:pPr>
                              <w:spacing w:line="240" w:lineRule="auto"/>
                              <w:ind w:left="0" w:hanging="2"/>
                            </w:pPr>
                          </w:p>
                          <w:p w14:paraId="5316A16A" w14:textId="77777777" w:rsidR="009870E4" w:rsidRDefault="009870E4">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316A150" id="Rectangle: Rounded Corners 2" o:spid="_x0000_s1026" style="position:absolute;left:0;text-align:left;margin-left:45.75pt;margin-top:66.95pt;width:358.3pt;height:20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" fillcolor="#5b9bd5" strokecolor="#f2f2f2" strokeweight="3pt">
                <v:stroke startarrowwidth="narrow" startarrowlength="short" endarrowwidth="narrow" endarrowlength="short" joinstyle="miter"/>
                <v:textbox inset="2.53958mm,1.2694mm,2.53958mm,1.2694mm">
                  <w:txbxContent>
                    <w:p w14:paraId="5316A168" w14:textId="77777777" w:rsidR="009870E4" w:rsidRDefault="009870E4">
                      <w:pPr>
                        <w:spacing w:line="240" w:lineRule="auto"/>
                        <w:ind w:left="8" w:hanging="10"/>
                        <w:jc w:val="cente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14:paraId="5316A169" w14:textId="77777777" w:rsidR="009870E4" w:rsidRDefault="009870E4">
                      <w:pPr>
                        <w:spacing w:line="240" w:lineRule="auto"/>
                        <w:ind w:left="0" w:hanging="2"/>
                      </w:pPr>
                    </w:p>
                    <w:p w14:paraId="5316A16A" w14:textId="77777777" w:rsidR="009870E4" w:rsidRDefault="009870E4">
                      <w:pPr>
                        <w:spacing w:line="240" w:lineRule="auto"/>
                        <w:ind w:left="0" w:hanging="2"/>
                      </w:pPr>
                    </w:p>
                  </w:txbxContent>
                </v:textbox>
              </v:roundrect>
            </w:pict>
          </mc:Fallback>
        </mc:AlternateContent>
      </w:r>
      <w:r>
        <w:rPr>
          <w:rFonts w:ascii="Simplified Arabic" w:eastAsia="Simplified Arabic" w:hAnsi="Simplified Arabic" w:cs="Simplified Arabic"/>
          <w:b/>
          <w:color w:val="FFFFFF"/>
          <w:sz w:val="72"/>
          <w:szCs w:val="72"/>
          <w:rtl/>
        </w:rPr>
        <w:t xml:space="preserve">دليل وصف البرنامج الأكاديمي </w:t>
      </w:r>
      <w:proofErr w:type="spellStart"/>
      <w:r>
        <w:rPr>
          <w:rFonts w:ascii="Simplified Arabic" w:eastAsia="Simplified Arabic" w:hAnsi="Simplified Arabic" w:cs="Simplified Arabic"/>
          <w:b/>
          <w:color w:val="FFFFFF"/>
          <w:sz w:val="72"/>
          <w:szCs w:val="72"/>
          <w:rtl/>
        </w:rPr>
        <w:t>والمقردليل</w:t>
      </w:r>
      <w:proofErr w:type="spellEnd"/>
      <w:r>
        <w:rPr>
          <w:rFonts w:ascii="Simplified Arabic" w:eastAsia="Simplified Arabic" w:hAnsi="Simplified Arabic" w:cs="Simplified Arabic"/>
          <w:b/>
          <w:color w:val="FFFFFF"/>
          <w:sz w:val="72"/>
          <w:szCs w:val="72"/>
          <w:rtl/>
        </w:rPr>
        <w:t xml:space="preserve"> وصف البرنامج الأكاديمي والمقرر الدراسي</w:t>
      </w:r>
    </w:p>
    <w:p w14:paraId="53169EDE" w14:textId="77777777" w:rsidR="00212285" w:rsidRDefault="00212285">
      <w:pPr>
        <w:ind w:left="5" w:hanging="7"/>
        <w:jc w:val="left"/>
        <w:rPr>
          <w:rFonts w:ascii="Simplified Arabic" w:eastAsia="Simplified Arabic" w:hAnsi="Simplified Arabic" w:cs="Simplified Arabic"/>
          <w:sz w:val="72"/>
          <w:szCs w:val="72"/>
        </w:rPr>
      </w:pPr>
    </w:p>
    <w:p w14:paraId="53169EDF" w14:textId="77777777" w:rsidR="00212285" w:rsidRDefault="00212285">
      <w:pPr>
        <w:ind w:left="5" w:hanging="7"/>
        <w:jc w:val="left"/>
        <w:rPr>
          <w:rFonts w:ascii="Simplified Arabic" w:eastAsia="Simplified Arabic" w:hAnsi="Simplified Arabic" w:cs="Simplified Arabic"/>
          <w:sz w:val="72"/>
          <w:szCs w:val="72"/>
        </w:rPr>
      </w:pPr>
    </w:p>
    <w:p w14:paraId="53169EE0" w14:textId="77777777" w:rsidR="00212285" w:rsidRDefault="00212285">
      <w:pPr>
        <w:ind w:left="5" w:hanging="7"/>
        <w:jc w:val="center"/>
        <w:rPr>
          <w:rFonts w:ascii="Simplified Arabic" w:eastAsia="Simplified Arabic" w:hAnsi="Simplified Arabic" w:cs="Simplified Arabic"/>
          <w:sz w:val="72"/>
          <w:szCs w:val="72"/>
        </w:rPr>
      </w:pPr>
    </w:p>
    <w:p w14:paraId="53169EE1" w14:textId="77777777" w:rsidR="00212285" w:rsidRDefault="00E61844">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2024</w:t>
      </w:r>
    </w:p>
    <w:p w14:paraId="53169EE2" w14:textId="77777777" w:rsidR="00212285" w:rsidRDefault="00E61844">
      <w:pPr>
        <w:shd w:val="clear" w:color="auto" w:fill="FFFFFF"/>
        <w:ind w:left="0" w:hanging="2"/>
        <w:jc w:val="left"/>
        <w:rPr>
          <w:rFonts w:ascii="Traditional Arabic" w:eastAsia="Traditional Arabic" w:hAnsi="Traditional Arabic" w:cs="Traditional Arabic"/>
          <w:sz w:val="44"/>
          <w:szCs w:val="44"/>
        </w:rPr>
      </w:pPr>
      <w:r>
        <w:br w:type="page"/>
      </w:r>
      <w:r>
        <w:rPr>
          <w:rFonts w:ascii="Simplified Arabic" w:eastAsia="Simplified Arabic" w:hAnsi="Simplified Arabic" w:cs="Simplified Arabic"/>
          <w:b/>
          <w:sz w:val="44"/>
          <w:szCs w:val="44"/>
        </w:rPr>
        <w:t xml:space="preserve"> </w:t>
      </w:r>
      <w:r>
        <w:rPr>
          <w:rFonts w:ascii="Traditional Arabic" w:eastAsia="Traditional Arabic" w:hAnsi="Traditional Arabic" w:cs="Traditional Arabic"/>
          <w:b/>
          <w:sz w:val="44"/>
          <w:szCs w:val="44"/>
          <w:rtl/>
        </w:rPr>
        <w:t xml:space="preserve">المقدمة: </w:t>
      </w:r>
      <w:r>
        <w:rPr>
          <w:rFonts w:ascii="Traditional Arabic" w:eastAsia="Traditional Arabic" w:hAnsi="Traditional Arabic" w:cs="Traditional Arabic"/>
          <w:b/>
          <w:sz w:val="44"/>
          <w:szCs w:val="44"/>
          <w:rtl/>
        </w:rPr>
        <w:tab/>
      </w:r>
      <w:r>
        <w:rPr>
          <w:rFonts w:ascii="Traditional Arabic" w:eastAsia="Traditional Arabic" w:hAnsi="Traditional Arabic" w:cs="Traditional Arabic"/>
          <w:b/>
          <w:sz w:val="44"/>
          <w:szCs w:val="44"/>
          <w:rtl/>
        </w:rPr>
        <w:tab/>
      </w:r>
    </w:p>
    <w:p w14:paraId="53169EE3" w14:textId="77777777" w:rsidR="00212285" w:rsidRDefault="00E61844">
      <w:pPr>
        <w:shd w:val="clear" w:color="auto" w:fill="FFFFFF"/>
        <w:spacing w:before="240"/>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b/>
          <w:sz w:val="28"/>
          <w:szCs w:val="28"/>
        </w:rPr>
        <w:t xml:space="preserve">   </w:t>
      </w:r>
      <w:r>
        <w:rPr>
          <w:rFonts w:ascii="Simplified Arabic" w:eastAsia="Simplified Arabic" w:hAnsi="Simplified Arabic" w:cs="Simplified Arabic"/>
          <w:b/>
          <w:sz w:val="32"/>
          <w:szCs w:val="32"/>
        </w:rPr>
        <w:t xml:space="preserve">   </w:t>
      </w:r>
      <w:r>
        <w:rPr>
          <w:rFonts w:ascii="Simplified Arabic" w:eastAsia="Simplified Arabic" w:hAnsi="Simplified Arabic" w:cs="Simplified Arabic"/>
          <w:sz w:val="32"/>
          <w:szCs w:val="32"/>
          <w:rtl/>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w:t>
      </w:r>
    </w:p>
    <w:p w14:paraId="53169EE4" w14:textId="77777777" w:rsidR="00212285" w:rsidRDefault="00E61844">
      <w:pPr>
        <w:shd w:val="clear" w:color="auto" w:fill="FFFFFF"/>
        <w:spacing w:before="240"/>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w:t>
      </w:r>
    </w:p>
    <w:p w14:paraId="53169EE5" w14:textId="77777777" w:rsidR="00212285" w:rsidRDefault="00E61844">
      <w:pPr>
        <w:shd w:val="clear" w:color="auto" w:fill="FFFFFF"/>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color w:val="FF0000"/>
          <w:sz w:val="32"/>
          <w:szCs w:val="32"/>
        </w:rPr>
        <w:t xml:space="preserve">    </w:t>
      </w:r>
      <w:r>
        <w:rPr>
          <w:rFonts w:ascii="Simplified Arabic" w:eastAsia="Simplified Arabic" w:hAnsi="Simplified Arabic" w:cs="Simplified Arabic"/>
          <w:sz w:val="32"/>
          <w:szCs w:val="32"/>
          <w:rtl/>
        </w:rPr>
        <w:t>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الدراسات ت م3/2906 في 3/5/2023 فيما يخص البرامج التي تعتمد مسار بولونيا أساساً لعملها.</w:t>
      </w:r>
    </w:p>
    <w:p w14:paraId="53169EE6" w14:textId="77777777" w:rsidR="00212285" w:rsidRDefault="00E61844">
      <w:pPr>
        <w:shd w:val="clear" w:color="auto" w:fill="FFFFFF"/>
        <w:ind w:left="1" w:hanging="3"/>
        <w:jc w:val="both"/>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وفي هذا المجال لا يسعنا إلا أن نؤكد على أهمية كتابة وصف البرامج الاكاديمية والمقررات الدراسية لضمان حسن سير العملية التعليمية.</w:t>
      </w:r>
    </w:p>
    <w:p w14:paraId="53169EE7" w14:textId="77777777" w:rsidR="00212285" w:rsidRDefault="00212285">
      <w:pPr>
        <w:shd w:val="clear" w:color="auto" w:fill="FFFFFF"/>
        <w:spacing w:before="240"/>
        <w:ind w:left="1" w:hanging="3"/>
        <w:jc w:val="both"/>
        <w:rPr>
          <w:rFonts w:ascii="Traditional Arabic" w:eastAsia="Traditional Arabic" w:hAnsi="Traditional Arabic" w:cs="Traditional Arabic"/>
          <w:sz w:val="32"/>
          <w:szCs w:val="32"/>
        </w:rPr>
      </w:pPr>
    </w:p>
    <w:p w14:paraId="53169EE8" w14:textId="77777777" w:rsidR="00212285" w:rsidRDefault="00212285">
      <w:pPr>
        <w:shd w:val="clear" w:color="auto" w:fill="FFFFFF"/>
        <w:spacing w:before="240"/>
        <w:ind w:left="1" w:hanging="3"/>
        <w:jc w:val="both"/>
        <w:rPr>
          <w:rFonts w:ascii="Traditional Arabic" w:eastAsia="Traditional Arabic" w:hAnsi="Traditional Arabic" w:cs="Traditional Arabic"/>
          <w:sz w:val="32"/>
          <w:szCs w:val="32"/>
        </w:rPr>
      </w:pPr>
    </w:p>
    <w:p w14:paraId="53169EE9" w14:textId="77777777" w:rsidR="00212285" w:rsidRDefault="00212285">
      <w:pPr>
        <w:shd w:val="clear" w:color="auto" w:fill="FFFFFF"/>
        <w:spacing w:before="240"/>
        <w:ind w:left="1" w:hanging="3"/>
        <w:jc w:val="both"/>
        <w:rPr>
          <w:rFonts w:ascii="Traditional Arabic" w:eastAsia="Traditional Arabic" w:hAnsi="Traditional Arabic" w:cs="Traditional Arabic"/>
          <w:sz w:val="32"/>
          <w:szCs w:val="32"/>
        </w:rPr>
      </w:pPr>
    </w:p>
    <w:p w14:paraId="53169EEA" w14:textId="77777777" w:rsidR="00212285" w:rsidRDefault="00212285">
      <w:pPr>
        <w:shd w:val="clear" w:color="auto" w:fill="FFFFFF"/>
        <w:spacing w:before="240"/>
        <w:ind w:left="1" w:hanging="3"/>
        <w:jc w:val="both"/>
        <w:rPr>
          <w:rFonts w:ascii="Traditional Arabic" w:eastAsia="Traditional Arabic" w:hAnsi="Traditional Arabic" w:cs="Traditional Arabic"/>
          <w:sz w:val="32"/>
          <w:szCs w:val="32"/>
        </w:rPr>
      </w:pPr>
    </w:p>
    <w:p w14:paraId="53169EEB" w14:textId="77777777" w:rsidR="00212285" w:rsidRDefault="00212285">
      <w:pPr>
        <w:shd w:val="clear" w:color="auto" w:fill="FFFFFF"/>
        <w:ind w:left="1" w:hanging="3"/>
        <w:jc w:val="center"/>
        <w:rPr>
          <w:rFonts w:ascii="Traditional Arabic" w:eastAsia="Traditional Arabic" w:hAnsi="Traditional Arabic" w:cs="Traditional Arabic"/>
          <w:sz w:val="32"/>
          <w:szCs w:val="32"/>
        </w:rPr>
      </w:pPr>
    </w:p>
    <w:p w14:paraId="702801E4" w14:textId="77777777" w:rsidR="00B97FCA" w:rsidRDefault="00B97FCA">
      <w:pPr>
        <w:shd w:val="clear" w:color="auto" w:fill="FFFFFF"/>
        <w:ind w:left="1" w:hanging="3"/>
        <w:jc w:val="left"/>
        <w:rPr>
          <w:b/>
          <w:sz w:val="32"/>
          <w:szCs w:val="32"/>
          <w:rtl/>
        </w:rPr>
      </w:pPr>
    </w:p>
    <w:p w14:paraId="53169EEE" w14:textId="0538D3F5" w:rsidR="00212285" w:rsidRDefault="00E61844">
      <w:pPr>
        <w:shd w:val="clear" w:color="auto" w:fill="FFFFFF"/>
        <w:ind w:left="1" w:hanging="3"/>
        <w:jc w:val="left"/>
        <w:rPr>
          <w:sz w:val="32"/>
          <w:szCs w:val="32"/>
        </w:rPr>
      </w:pPr>
      <w:r>
        <w:rPr>
          <w:b/>
          <w:sz w:val="32"/>
          <w:szCs w:val="32"/>
          <w:rtl/>
        </w:rPr>
        <w:t xml:space="preserve">          مفاهيم ومصطلحات: </w:t>
      </w:r>
    </w:p>
    <w:p w14:paraId="53169EF0" w14:textId="77777777" w:rsidR="00212285" w:rsidRDefault="00E61844">
      <w:pPr>
        <w:shd w:val="clear" w:color="auto" w:fill="FFFFFF"/>
        <w:ind w:left="1" w:hanging="3"/>
        <w:jc w:val="both"/>
        <w:rPr>
          <w:rFonts w:ascii="Simplified Arabic" w:eastAsia="Simplified Arabic" w:hAnsi="Simplified Arabic" w:cs="Simplified Arabic"/>
          <w:sz w:val="28"/>
          <w:szCs w:val="28"/>
        </w:rPr>
      </w:pPr>
      <w:r>
        <w:rPr>
          <w:rFonts w:ascii="Calibri" w:eastAsia="Calibri" w:hAnsi="Calibri" w:cs="Calibri"/>
          <w:b/>
          <w:sz w:val="28"/>
          <w:szCs w:val="28"/>
        </w:rPr>
        <w:t xml:space="preserve">           </w:t>
      </w:r>
      <w:r>
        <w:rPr>
          <w:rFonts w:ascii="Simplified Arabic" w:eastAsia="Simplified Arabic" w:hAnsi="Simplified Arabic" w:cs="Simplified Arabic"/>
          <w:b/>
          <w:sz w:val="28"/>
          <w:szCs w:val="28"/>
          <w:u w:val="single"/>
          <w:rtl/>
        </w:rPr>
        <w:t>وصف البرنامج الأكاديمي</w:t>
      </w:r>
      <w:r>
        <w:rPr>
          <w:rFonts w:ascii="Simplified Arabic" w:eastAsia="Simplified Arabic" w:hAnsi="Simplified Arabic" w:cs="Simplified Arabic"/>
          <w:sz w:val="28"/>
          <w:szCs w:val="28"/>
          <w:u w:val="single"/>
        </w:rPr>
        <w:t>:</w:t>
      </w:r>
      <w:r>
        <w:rPr>
          <w:rFonts w:ascii="Simplified Arabic" w:eastAsia="Simplified Arabic" w:hAnsi="Simplified Arabic" w:cs="Simplified Arabic"/>
          <w:sz w:val="28"/>
          <w:szCs w:val="28"/>
          <w:rtl/>
        </w:rPr>
        <w:t xml:space="preserve"> يوفر وصف البرنامج الأكاديمي ايجازاً مقتضباً لرؤيته ورسالته وأهدافه متضمناً وصفاً دقيقاً لمخرجات التعلم المستهدفة على وفق استراتيجيات تعلم محددة. </w:t>
      </w:r>
    </w:p>
    <w:p w14:paraId="53169EF1" w14:textId="77777777" w:rsidR="00212285" w:rsidRDefault="00E61844">
      <w:pPr>
        <w:shd w:val="clear" w:color="auto" w:fill="FFFFFF"/>
        <w:ind w:left="1" w:hanging="3"/>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sz w:val="28"/>
          <w:szCs w:val="28"/>
          <w:u w:val="single"/>
          <w:rtl/>
        </w:rPr>
        <w:t>وصف المقرر</w:t>
      </w:r>
      <w:r>
        <w:rPr>
          <w:rFonts w:ascii="Simplified Arabic" w:eastAsia="Simplified Arabic" w:hAnsi="Simplified Arabic" w:cs="Simplified Arabic"/>
          <w:color w:val="000000"/>
          <w:sz w:val="28"/>
          <w:szCs w:val="28"/>
          <w:u w:val="single"/>
        </w:rPr>
        <w:t>:</w:t>
      </w:r>
      <w:r>
        <w:rPr>
          <w:rFonts w:ascii="Simplified Arabic" w:eastAsia="Simplified Arabic" w:hAnsi="Simplified Arabic" w:cs="Simplified Arabic"/>
          <w:color w:val="000000"/>
          <w:sz w:val="28"/>
          <w:szCs w:val="28"/>
          <w:rtl/>
        </w:rPr>
        <w:t xml:space="preserve"> يوفر إيجازاً مقتضياً لأهم خصائص المقرر ومخرجات التعلم المتوقعة من الطالب تحقيقها مبرهناً عما إذا كان قد حقق الاستفادة القصوى من فرص التعلم المتاحة. ويكون مشتق من وصف البرنامج.</w:t>
      </w:r>
    </w:p>
    <w:p w14:paraId="53169EF2" w14:textId="77777777" w:rsidR="00212285" w:rsidRDefault="00E61844">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رؤية البرنامج:</w:t>
      </w:r>
      <w:r>
        <w:rPr>
          <w:rFonts w:ascii="Simplified Arabic" w:eastAsia="Simplified Arabic" w:hAnsi="Simplified Arabic" w:cs="Simplified Arabic"/>
          <w:sz w:val="28"/>
          <w:szCs w:val="28"/>
          <w:rtl/>
        </w:rPr>
        <w:t xml:space="preserve"> صورة طموحة لمستقبل البرنامج الأكاديمي ليكون برنامجاً متطوراً وملهماً ومحفزاً وواقعياً وقابلاً للتطبيق. </w:t>
      </w:r>
    </w:p>
    <w:p w14:paraId="53169EF3" w14:textId="77777777" w:rsidR="00212285" w:rsidRDefault="00E61844">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رسالة البرنامج:</w:t>
      </w:r>
      <w:r>
        <w:rPr>
          <w:rFonts w:ascii="Simplified Arabic" w:eastAsia="Simplified Arabic" w:hAnsi="Simplified Arabic" w:cs="Simplified Arabic"/>
          <w:sz w:val="28"/>
          <w:szCs w:val="28"/>
          <w:rtl/>
        </w:rPr>
        <w:t xml:space="preserve"> توضح الأهداف والأنشطة اللازمة لتحقيقها بشكل موجز كما يحدد مسارات تطور البرنامج واتجاهاته.</w:t>
      </w:r>
    </w:p>
    <w:p w14:paraId="53169EF4" w14:textId="77777777" w:rsidR="00212285" w:rsidRDefault="00E61844">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اهداف البرنامج:</w:t>
      </w:r>
      <w:r>
        <w:rPr>
          <w:rFonts w:ascii="Simplified Arabic" w:eastAsia="Simplified Arabic" w:hAnsi="Simplified Arabic" w:cs="Simplified Arabic"/>
          <w:sz w:val="28"/>
          <w:szCs w:val="28"/>
          <w:rtl/>
        </w:rPr>
        <w:t xml:space="preserve"> هي عبارات تصف ما ينوي البرنامج الأكاديمي تحقيقه خلال فترة زمنية محددة وتكون قابلة للقياس والملاحظة.</w:t>
      </w:r>
    </w:p>
    <w:p w14:paraId="53169EF5" w14:textId="77777777" w:rsidR="00212285" w:rsidRDefault="00E61844">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هيكلية المنهج:</w:t>
      </w:r>
      <w:r>
        <w:rPr>
          <w:rFonts w:ascii="Simplified Arabic" w:eastAsia="Simplified Arabic" w:hAnsi="Simplified Arabic" w:cs="Simplified Arabic"/>
          <w:sz w:val="28"/>
          <w:szCs w:val="28"/>
          <w:rtl/>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14:paraId="53169EF6" w14:textId="77777777" w:rsidR="00212285" w:rsidRDefault="00E61844">
      <w:pPr>
        <w:shd w:val="clear" w:color="auto" w:fill="FFFFFF"/>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 xml:space="preserve">مخرجات التعلم: </w:t>
      </w:r>
      <w:r>
        <w:rPr>
          <w:rFonts w:ascii="Simplified Arabic" w:eastAsia="Simplified Arabic" w:hAnsi="Simplified Arabic" w:cs="Simplified Arabic"/>
          <w:sz w:val="28"/>
          <w:szCs w:val="28"/>
          <w:rtl/>
        </w:rPr>
        <w:t xml:space="preserve">مجموعة متوافقة من المعارف والمهارات والقيم التي اكتسبها الطالب بعد انتهاء البرنامج الأكاديمي بنجاح ويجب أن يُحدد مخرجات التعلم لكل مقرر بالشكل الذي يحقق اهداف البرنامج. </w:t>
      </w:r>
    </w:p>
    <w:p w14:paraId="53169EF7" w14:textId="77777777" w:rsidR="00212285" w:rsidRDefault="00E61844">
      <w:pPr>
        <w:shd w:val="clear" w:color="auto" w:fill="FFFFFF"/>
        <w:ind w:left="1" w:hanging="3"/>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u w:val="single"/>
          <w:rtl/>
        </w:rPr>
        <w:t>استراتيجيات التعليم والتعلم</w:t>
      </w:r>
      <w:r>
        <w:rPr>
          <w:rFonts w:ascii="Simplified Arabic" w:eastAsia="Simplified Arabic" w:hAnsi="Simplified Arabic" w:cs="Simplified Arabic"/>
          <w:color w:val="000000"/>
          <w:sz w:val="28"/>
          <w:szCs w:val="28"/>
          <w:rtl/>
        </w:rPr>
        <w:t xml:space="preserve">: بأنها الاستراتيجيات المستخدمة من قبل عضو هيئة التدريس لتطوير تعليم وتعلم الطالب وهي خطط يتم إتباعها للوصول إلى أهداف التعلم. أي تصف جميع الأنشطة الصفية </w:t>
      </w:r>
      <w:proofErr w:type="spellStart"/>
      <w:r>
        <w:rPr>
          <w:rFonts w:ascii="Simplified Arabic" w:eastAsia="Simplified Arabic" w:hAnsi="Simplified Arabic" w:cs="Simplified Arabic"/>
          <w:color w:val="000000"/>
          <w:sz w:val="28"/>
          <w:szCs w:val="28"/>
          <w:rtl/>
        </w:rPr>
        <w:t>واللاصفية</w:t>
      </w:r>
      <w:proofErr w:type="spellEnd"/>
      <w:r>
        <w:rPr>
          <w:rFonts w:ascii="Simplified Arabic" w:eastAsia="Simplified Arabic" w:hAnsi="Simplified Arabic" w:cs="Simplified Arabic"/>
          <w:color w:val="000000"/>
          <w:sz w:val="28"/>
          <w:szCs w:val="28"/>
          <w:rtl/>
        </w:rPr>
        <w:t xml:space="preserve"> لتحقيق نتائج التعلم للبرنامج. </w:t>
      </w:r>
    </w:p>
    <w:p w14:paraId="53169EF8" w14:textId="77777777" w:rsidR="00212285" w:rsidRDefault="00212285">
      <w:pPr>
        <w:shd w:val="clear" w:color="auto" w:fill="FFFFFF"/>
        <w:ind w:left="1" w:hanging="3"/>
        <w:jc w:val="both"/>
        <w:rPr>
          <w:rFonts w:ascii="Simplified Arabic" w:eastAsia="Simplified Arabic" w:hAnsi="Simplified Arabic" w:cs="Simplified Arabic"/>
          <w:sz w:val="28"/>
          <w:szCs w:val="28"/>
        </w:rPr>
      </w:pPr>
    </w:p>
    <w:p w14:paraId="53169EF9" w14:textId="77777777" w:rsidR="00212285" w:rsidRDefault="00212285">
      <w:pPr>
        <w:shd w:val="clear" w:color="auto" w:fill="FFFFFF"/>
        <w:ind w:left="1" w:hanging="3"/>
        <w:jc w:val="both"/>
        <w:rPr>
          <w:rFonts w:ascii="Simplified Arabic" w:eastAsia="Simplified Arabic" w:hAnsi="Simplified Arabic" w:cs="Simplified Arabic"/>
          <w:sz w:val="28"/>
          <w:szCs w:val="28"/>
        </w:rPr>
      </w:pPr>
    </w:p>
    <w:p w14:paraId="53169EFA" w14:textId="77777777" w:rsidR="00212285" w:rsidRDefault="00212285">
      <w:pPr>
        <w:shd w:val="clear" w:color="auto" w:fill="FFFFFF"/>
        <w:ind w:left="1" w:hanging="3"/>
        <w:jc w:val="both"/>
        <w:rPr>
          <w:rFonts w:ascii="Simplified Arabic" w:eastAsia="Simplified Arabic" w:hAnsi="Simplified Arabic" w:cs="Simplified Arabic"/>
          <w:sz w:val="28"/>
          <w:szCs w:val="28"/>
        </w:rPr>
      </w:pPr>
    </w:p>
    <w:p w14:paraId="53169EFB" w14:textId="77777777" w:rsidR="00212285" w:rsidRDefault="00212285">
      <w:pPr>
        <w:shd w:val="clear" w:color="auto" w:fill="FFFFFF"/>
        <w:ind w:left="1" w:hanging="3"/>
        <w:jc w:val="both"/>
        <w:rPr>
          <w:rFonts w:ascii="Simplified Arabic" w:eastAsia="Simplified Arabic" w:hAnsi="Simplified Arabic" w:cs="Simplified Arabic"/>
          <w:sz w:val="28"/>
          <w:szCs w:val="28"/>
          <w:rtl/>
        </w:rPr>
      </w:pPr>
    </w:p>
    <w:p w14:paraId="52C10C57" w14:textId="77777777" w:rsidR="00B97FCA" w:rsidRDefault="00B97FCA">
      <w:pPr>
        <w:shd w:val="clear" w:color="auto" w:fill="FFFFFF"/>
        <w:ind w:left="1" w:hanging="3"/>
        <w:jc w:val="both"/>
        <w:rPr>
          <w:rFonts w:ascii="Simplified Arabic" w:eastAsia="Simplified Arabic" w:hAnsi="Simplified Arabic" w:cs="Simplified Arabic"/>
          <w:sz w:val="28"/>
          <w:szCs w:val="28"/>
          <w:rtl/>
        </w:rPr>
      </w:pPr>
    </w:p>
    <w:p w14:paraId="3ED0E825" w14:textId="77777777" w:rsidR="00B97FCA" w:rsidRDefault="00B97FCA">
      <w:pPr>
        <w:shd w:val="clear" w:color="auto" w:fill="FFFFFF"/>
        <w:ind w:left="1" w:hanging="3"/>
        <w:jc w:val="both"/>
        <w:rPr>
          <w:rFonts w:ascii="Simplified Arabic" w:eastAsia="Simplified Arabic" w:hAnsi="Simplified Arabic" w:cs="Simplified Arabic"/>
          <w:sz w:val="28"/>
          <w:szCs w:val="28"/>
        </w:rPr>
      </w:pPr>
    </w:p>
    <w:p w14:paraId="53169EFC" w14:textId="77777777" w:rsidR="00212285" w:rsidRDefault="00212285">
      <w:pPr>
        <w:shd w:val="clear" w:color="auto" w:fill="FFFFFF"/>
        <w:ind w:left="1" w:hanging="3"/>
        <w:jc w:val="both"/>
        <w:rPr>
          <w:rFonts w:ascii="Simplified Arabic" w:eastAsia="Simplified Arabic" w:hAnsi="Simplified Arabic" w:cs="Simplified Arabic"/>
          <w:sz w:val="28"/>
          <w:szCs w:val="28"/>
          <w:rtl/>
        </w:rPr>
      </w:pPr>
    </w:p>
    <w:p w14:paraId="4B059735" w14:textId="77777777" w:rsidR="0092042A" w:rsidRDefault="0092042A">
      <w:pPr>
        <w:shd w:val="clear" w:color="auto" w:fill="FFFFFF"/>
        <w:ind w:left="1" w:hanging="3"/>
        <w:jc w:val="both"/>
        <w:rPr>
          <w:rFonts w:ascii="Simplified Arabic" w:eastAsia="Simplified Arabic" w:hAnsi="Simplified Arabic" w:cs="Simplified Arabic"/>
          <w:sz w:val="28"/>
          <w:szCs w:val="28"/>
        </w:rPr>
      </w:pPr>
    </w:p>
    <w:p w14:paraId="53169F01" w14:textId="77777777" w:rsidR="00212285" w:rsidRDefault="00E61844">
      <w:pPr>
        <w:shd w:val="clear" w:color="auto" w:fill="FFFFFF"/>
        <w:ind w:left="1" w:hanging="3"/>
        <w:jc w:val="center"/>
        <w:rPr>
          <w:rFonts w:ascii="Simplified Arabic" w:eastAsia="Simplified Arabic" w:hAnsi="Simplified Arabic" w:cs="Simplified Arabic"/>
          <w:sz w:val="32"/>
          <w:szCs w:val="32"/>
        </w:rPr>
      </w:pPr>
      <w:r>
        <w:rPr>
          <w:rFonts w:ascii="Simplified Arabic" w:eastAsia="Simplified Arabic" w:hAnsi="Simplified Arabic" w:cs="Simplified Arabic"/>
          <w:b/>
          <w:sz w:val="32"/>
          <w:szCs w:val="32"/>
          <w:rtl/>
        </w:rPr>
        <w:t>نموذج وصف البرنامج الأكاديمي</w:t>
      </w:r>
    </w:p>
    <w:p w14:paraId="53169F02" w14:textId="77777777" w:rsidR="00212285" w:rsidRDefault="00212285">
      <w:pPr>
        <w:ind w:left="1" w:hanging="3"/>
        <w:jc w:val="left"/>
        <w:rPr>
          <w:rFonts w:ascii="Traditional Arabic" w:eastAsia="Traditional Arabic" w:hAnsi="Traditional Arabic" w:cs="Traditional Arabic"/>
          <w:sz w:val="32"/>
          <w:szCs w:val="32"/>
        </w:rPr>
      </w:pPr>
    </w:p>
    <w:p w14:paraId="53169F03" w14:textId="6AA0F222" w:rsidR="00212285" w:rsidRDefault="00E61844" w:rsidP="00730D7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الجامعة:  .... </w:t>
      </w:r>
      <w:r w:rsidR="00730D74">
        <w:rPr>
          <w:rFonts w:ascii="Traditional Arabic" w:eastAsia="Traditional Arabic" w:hAnsi="Traditional Arabic" w:cs="Traditional Arabic" w:hint="cs"/>
          <w:b/>
          <w:sz w:val="32"/>
          <w:szCs w:val="32"/>
          <w:rtl/>
          <w:lang w:bidi="ar-IQ"/>
        </w:rPr>
        <w:t>تكريت</w:t>
      </w:r>
      <w:r>
        <w:rPr>
          <w:rFonts w:ascii="Traditional Arabic" w:eastAsia="Traditional Arabic" w:hAnsi="Traditional Arabic" w:cs="Traditional Arabic"/>
          <w:b/>
          <w:sz w:val="32"/>
          <w:szCs w:val="32"/>
        </w:rPr>
        <w:t>..........</w:t>
      </w:r>
    </w:p>
    <w:p w14:paraId="53169F04" w14:textId="3B760028" w:rsidR="00212285" w:rsidRDefault="00E6184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الكلية/ المعهد: ..</w:t>
      </w:r>
      <w:r w:rsidR="00730D74">
        <w:rPr>
          <w:rFonts w:ascii="Traditional Arabic" w:eastAsia="Traditional Arabic" w:hAnsi="Traditional Arabic" w:cs="Traditional Arabic" w:hint="cs"/>
          <w:b/>
          <w:sz w:val="32"/>
          <w:szCs w:val="32"/>
          <w:rtl/>
        </w:rPr>
        <w:t>الطب</w:t>
      </w:r>
      <w:r>
        <w:rPr>
          <w:rFonts w:ascii="Traditional Arabic" w:eastAsia="Traditional Arabic" w:hAnsi="Traditional Arabic" w:cs="Traditional Arabic"/>
          <w:b/>
          <w:sz w:val="32"/>
          <w:szCs w:val="32"/>
          <w:rtl/>
        </w:rPr>
        <w:t>................</w:t>
      </w:r>
    </w:p>
    <w:p w14:paraId="53169F05" w14:textId="38F0D766" w:rsidR="00212285" w:rsidRDefault="00E6184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القسم العلمي: ..</w:t>
      </w:r>
      <w:r w:rsidR="00730D74">
        <w:rPr>
          <w:rFonts w:ascii="Traditional Arabic" w:eastAsia="Traditional Arabic" w:hAnsi="Traditional Arabic" w:cs="Traditional Arabic" w:hint="cs"/>
          <w:b/>
          <w:sz w:val="32"/>
          <w:szCs w:val="32"/>
          <w:rtl/>
        </w:rPr>
        <w:t>طب الاطفال</w:t>
      </w:r>
      <w:r>
        <w:rPr>
          <w:rFonts w:ascii="Traditional Arabic" w:eastAsia="Traditional Arabic" w:hAnsi="Traditional Arabic" w:cs="Traditional Arabic"/>
          <w:b/>
          <w:sz w:val="32"/>
          <w:szCs w:val="32"/>
          <w:rtl/>
        </w:rPr>
        <w:t>.............</w:t>
      </w:r>
    </w:p>
    <w:p w14:paraId="53169F06" w14:textId="3B589AD2" w:rsidR="00212285" w:rsidRDefault="00E61844" w:rsidP="00730D7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البرنامج الأكاديمي او المهني: </w:t>
      </w:r>
      <w:r w:rsidR="00730D74">
        <w:rPr>
          <w:rFonts w:ascii="Traditional Arabic" w:eastAsia="Traditional Arabic" w:hAnsi="Traditional Arabic" w:cs="Traditional Arabic" w:hint="cs"/>
          <w:b/>
          <w:sz w:val="32"/>
          <w:szCs w:val="32"/>
          <w:rtl/>
        </w:rPr>
        <w:t>طب وجراحة عامة</w:t>
      </w:r>
      <w:r>
        <w:rPr>
          <w:rFonts w:ascii="Traditional Arabic" w:eastAsia="Traditional Arabic" w:hAnsi="Traditional Arabic" w:cs="Traditional Arabic"/>
          <w:b/>
          <w:sz w:val="32"/>
          <w:szCs w:val="32"/>
          <w:rtl/>
        </w:rPr>
        <w:t xml:space="preserve"> .....</w:t>
      </w:r>
      <w:r>
        <w:rPr>
          <w:rFonts w:ascii="Traditional Arabic" w:eastAsia="Traditional Arabic" w:hAnsi="Traditional Arabic" w:cs="Traditional Arabic" w:hint="cs"/>
          <w:b/>
          <w:sz w:val="32"/>
          <w:szCs w:val="32"/>
          <w:rtl/>
        </w:rPr>
        <w:t xml:space="preserve"> </w:t>
      </w:r>
      <w:r>
        <w:rPr>
          <w:rFonts w:ascii="Traditional Arabic" w:eastAsia="Traditional Arabic" w:hAnsi="Traditional Arabic" w:cs="Traditional Arabic"/>
          <w:b/>
          <w:sz w:val="32"/>
          <w:szCs w:val="32"/>
        </w:rPr>
        <w:t>.</w:t>
      </w:r>
    </w:p>
    <w:p w14:paraId="53169F07" w14:textId="48729784" w:rsidR="00212285" w:rsidRDefault="00E6184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الشهادة النهائية:.</w:t>
      </w:r>
      <w:r w:rsidR="00730D74">
        <w:rPr>
          <w:rFonts w:ascii="Traditional Arabic" w:eastAsia="Traditional Arabic" w:hAnsi="Traditional Arabic" w:cs="Traditional Arabic" w:hint="cs"/>
          <w:b/>
          <w:sz w:val="32"/>
          <w:szCs w:val="32"/>
          <w:rtl/>
        </w:rPr>
        <w:t xml:space="preserve"> بكالوريوس</w:t>
      </w:r>
      <w:r>
        <w:rPr>
          <w:rFonts w:ascii="Traditional Arabic" w:eastAsia="Traditional Arabic" w:hAnsi="Traditional Arabic" w:cs="Traditional Arabic"/>
          <w:b/>
          <w:sz w:val="32"/>
          <w:szCs w:val="32"/>
          <w:rtl/>
        </w:rPr>
        <w:t>....</w:t>
      </w:r>
    </w:p>
    <w:p w14:paraId="53169F08" w14:textId="6F2B7632" w:rsidR="00212285" w:rsidRDefault="00E6184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النظام الدراسي:</w:t>
      </w:r>
      <w:r w:rsidR="00730D74">
        <w:rPr>
          <w:rFonts w:ascii="Traditional Arabic" w:eastAsia="Traditional Arabic" w:hAnsi="Traditional Arabic" w:cs="Traditional Arabic" w:hint="cs"/>
          <w:b/>
          <w:sz w:val="32"/>
          <w:szCs w:val="32"/>
          <w:rtl/>
        </w:rPr>
        <w:t xml:space="preserve"> فصلي </w:t>
      </w:r>
      <w:r>
        <w:rPr>
          <w:rFonts w:ascii="Traditional Arabic" w:eastAsia="Traditional Arabic" w:hAnsi="Traditional Arabic" w:cs="Traditional Arabic"/>
          <w:b/>
          <w:sz w:val="32"/>
          <w:szCs w:val="32"/>
          <w:rtl/>
        </w:rPr>
        <w:t xml:space="preserve"> </w:t>
      </w:r>
      <w:r>
        <w:rPr>
          <w:rFonts w:ascii="Traditional Arabic" w:eastAsia="Traditional Arabic" w:hAnsi="Traditional Arabic" w:cs="Traditional Arabic" w:hint="cs"/>
          <w:b/>
          <w:sz w:val="32"/>
          <w:szCs w:val="32"/>
          <w:rtl/>
        </w:rPr>
        <w:t xml:space="preserve"> </w:t>
      </w:r>
    </w:p>
    <w:p w14:paraId="53169F09" w14:textId="38A0718A" w:rsidR="00212285" w:rsidRDefault="00E61844" w:rsidP="00730D7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اعداد الوصف: </w:t>
      </w:r>
      <w:r w:rsidR="00730D74">
        <w:rPr>
          <w:rFonts w:ascii="Traditional Arabic" w:eastAsia="Traditional Arabic" w:hAnsi="Traditional Arabic" w:cs="Traditional Arabic" w:hint="cs"/>
          <w:b/>
          <w:sz w:val="32"/>
          <w:szCs w:val="32"/>
          <w:rtl/>
        </w:rPr>
        <w:t xml:space="preserve"> 1/4/2024</w:t>
      </w:r>
    </w:p>
    <w:p w14:paraId="53169F0A" w14:textId="031827A0" w:rsidR="00212285" w:rsidRDefault="00E6184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ملء الملف:  </w:t>
      </w:r>
      <w:r w:rsidR="00730D74" w:rsidRPr="00730D74">
        <w:rPr>
          <w:rFonts w:ascii="Traditional Arabic" w:eastAsia="Traditional Arabic" w:hAnsi="Traditional Arabic" w:cs="Traditional Arabic"/>
          <w:b/>
          <w:sz w:val="32"/>
          <w:szCs w:val="32"/>
          <w:rtl/>
        </w:rPr>
        <w:t>1/4/2024</w:t>
      </w:r>
    </w:p>
    <w:p w14:paraId="53169F0B" w14:textId="77777777" w:rsidR="00212285" w:rsidRDefault="00E6184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14:paraId="53169F0C" w14:textId="77777777" w:rsidR="00212285" w:rsidRDefault="00212285">
      <w:pPr>
        <w:tabs>
          <w:tab w:val="left" w:pos="306"/>
        </w:tabs>
        <w:ind w:left="1" w:right="-1080" w:hanging="3"/>
        <w:jc w:val="left"/>
        <w:rPr>
          <w:rFonts w:ascii="Traditional Arabic" w:eastAsia="Traditional Arabic" w:hAnsi="Traditional Arabic" w:cs="Traditional Arabic"/>
          <w:sz w:val="32"/>
          <w:szCs w:val="32"/>
        </w:rPr>
      </w:pPr>
    </w:p>
    <w:p w14:paraId="53169F0D" w14:textId="5CEABD8C" w:rsidR="00212285" w:rsidRDefault="00487E2E">
      <w:pPr>
        <w:tabs>
          <w:tab w:val="left" w:pos="306"/>
        </w:tabs>
        <w:ind w:left="0" w:right="-1080" w:hanging="2"/>
        <w:jc w:val="left"/>
        <w:rPr>
          <w:rFonts w:ascii="Traditional Arabic" w:eastAsia="Traditional Arabic" w:hAnsi="Traditional Arabic" w:cs="Traditional Arabic"/>
          <w:sz w:val="32"/>
          <w:szCs w:val="32"/>
        </w:rPr>
      </w:pPr>
      <w:r>
        <w:rPr>
          <w:noProof/>
        </w:rPr>
        <mc:AlternateContent>
          <mc:Choice Requires="wps">
            <w:drawing>
              <wp:anchor distT="45720" distB="45720" distL="114300" distR="114300" simplePos="0" relativeHeight="251661312" behindDoc="0" locked="0" layoutInCell="1" hidden="0" allowOverlap="1" wp14:anchorId="5316A154" wp14:editId="2AFF663B">
                <wp:simplePos x="0" y="0"/>
                <wp:positionH relativeFrom="column">
                  <wp:posOffset>-362585</wp:posOffset>
                </wp:positionH>
                <wp:positionV relativeFrom="paragraph">
                  <wp:posOffset>285750</wp:posOffset>
                </wp:positionV>
                <wp:extent cx="2927985" cy="1035050"/>
                <wp:effectExtent l="0" t="0" r="24765" b="1270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flipH="1">
                          <a:off x="0" y="0"/>
                          <a:ext cx="2927985"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316A16F" w14:textId="77777777" w:rsidR="009870E4" w:rsidRDefault="009870E4" w:rsidP="00487E2E">
                            <w:pPr>
                              <w:spacing w:line="240" w:lineRule="auto"/>
                              <w:ind w:left="1" w:right="180" w:hanging="3"/>
                              <w:jc w:val="center"/>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14:paraId="5316A170" w14:textId="2301B815" w:rsidR="009870E4" w:rsidRPr="00487E2E" w:rsidRDefault="009870E4" w:rsidP="00487E2E">
                            <w:pPr>
                              <w:spacing w:line="240" w:lineRule="auto"/>
                              <w:ind w:left="1" w:right="180" w:hanging="3"/>
                              <w:rPr>
                                <w:rFonts w:asciiTheme="majorBidi" w:hAnsiTheme="majorBidi" w:cstheme="majorBidi"/>
                                <w:sz w:val="32"/>
                                <w:szCs w:val="32"/>
                              </w:rPr>
                            </w:pPr>
                            <w:r w:rsidRPr="00487E2E">
                              <w:rPr>
                                <w:rFonts w:asciiTheme="majorBidi" w:eastAsia="Traditional Arabic" w:hAnsiTheme="majorBidi" w:cstheme="majorBidi"/>
                                <w:b/>
                                <w:bCs/>
                                <w:color w:val="000000"/>
                                <w:sz w:val="32"/>
                                <w:szCs w:val="32"/>
                                <w:rtl/>
                              </w:rPr>
                              <w:t>اسم</w:t>
                            </w:r>
                            <w:r w:rsidRPr="00487E2E">
                              <w:rPr>
                                <w:rFonts w:asciiTheme="majorBidi" w:eastAsia="Traditional Arabic" w:hAnsiTheme="majorBidi" w:cstheme="majorBidi"/>
                                <w:b/>
                                <w:color w:val="000000"/>
                                <w:sz w:val="32"/>
                                <w:szCs w:val="32"/>
                              </w:rPr>
                              <w:t xml:space="preserve"> </w:t>
                            </w:r>
                            <w:r w:rsidRPr="00487E2E">
                              <w:rPr>
                                <w:rFonts w:asciiTheme="majorBidi" w:eastAsia="Traditional Arabic" w:hAnsiTheme="majorBidi" w:cstheme="majorBidi"/>
                                <w:b/>
                                <w:bCs/>
                                <w:color w:val="000000"/>
                                <w:sz w:val="32"/>
                                <w:szCs w:val="32"/>
                                <w:rtl/>
                              </w:rPr>
                              <w:t>المعاون</w:t>
                            </w:r>
                            <w:r w:rsidRPr="00487E2E">
                              <w:rPr>
                                <w:rFonts w:asciiTheme="majorBidi" w:eastAsia="Traditional Arabic" w:hAnsiTheme="majorBidi" w:cstheme="majorBidi"/>
                                <w:b/>
                                <w:color w:val="000000"/>
                                <w:sz w:val="32"/>
                                <w:szCs w:val="32"/>
                              </w:rPr>
                              <w:t xml:space="preserve"> </w:t>
                            </w:r>
                            <w:r w:rsidRPr="00487E2E">
                              <w:rPr>
                                <w:rFonts w:asciiTheme="majorBidi" w:eastAsia="Traditional Arabic" w:hAnsiTheme="majorBidi" w:cstheme="majorBidi"/>
                                <w:b/>
                                <w:bCs/>
                                <w:color w:val="000000"/>
                                <w:sz w:val="32"/>
                                <w:szCs w:val="32"/>
                                <w:rtl/>
                              </w:rPr>
                              <w:t>العلمي</w:t>
                            </w:r>
                            <w:r w:rsidRPr="00487E2E">
                              <w:rPr>
                                <w:rFonts w:asciiTheme="majorBidi" w:eastAsia="Traditional Arabic" w:hAnsiTheme="majorBidi" w:cstheme="majorBidi"/>
                                <w:b/>
                                <w:color w:val="000000"/>
                                <w:sz w:val="32"/>
                                <w:szCs w:val="32"/>
                              </w:rPr>
                              <w:t>:</w:t>
                            </w:r>
                            <w:r w:rsidRPr="00487E2E">
                              <w:rPr>
                                <w:rFonts w:asciiTheme="majorBidi" w:eastAsia="Traditional Arabic" w:hAnsiTheme="majorBidi" w:cstheme="majorBidi"/>
                                <w:b/>
                                <w:color w:val="000000"/>
                                <w:sz w:val="32"/>
                                <w:szCs w:val="32"/>
                                <w:rtl/>
                              </w:rPr>
                              <w:t xml:space="preserve"> </w:t>
                            </w:r>
                            <w:r w:rsidRPr="00487E2E">
                              <w:rPr>
                                <w:rFonts w:asciiTheme="majorBidi" w:eastAsia="Traditional Arabic" w:hAnsiTheme="majorBidi" w:cstheme="majorBidi"/>
                                <w:bCs/>
                                <w:color w:val="000000"/>
                                <w:sz w:val="32"/>
                                <w:szCs w:val="32"/>
                                <w:rtl/>
                              </w:rPr>
                              <w:t>هاشم</w:t>
                            </w:r>
                            <w:r w:rsidRPr="00487E2E">
                              <w:rPr>
                                <w:rFonts w:asciiTheme="majorBidi" w:eastAsia="Traditional Arabic" w:hAnsiTheme="majorBidi" w:cstheme="majorBidi"/>
                                <w:b/>
                                <w:color w:val="000000"/>
                                <w:sz w:val="32"/>
                                <w:szCs w:val="32"/>
                                <w:rtl/>
                              </w:rPr>
                              <w:t xml:space="preserve"> عبدالستار</w:t>
                            </w:r>
                          </w:p>
                          <w:p w14:paraId="5316A171" w14:textId="0DD4D090" w:rsidR="009870E4" w:rsidRDefault="009870E4" w:rsidP="00487E2E">
                            <w:pPr>
                              <w:spacing w:line="240" w:lineRule="auto"/>
                              <w:ind w:left="1" w:right="180" w:hanging="3"/>
                              <w:jc w:val="center"/>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r w:rsidRPr="00487E2E">
                              <w:rPr>
                                <w:rFonts w:ascii="Traditional Arabic" w:eastAsia="Traditional Arabic" w:hAnsi="Traditional Arabic" w:cs="Traditional Arabic"/>
                                <w:b/>
                                <w:color w:val="000000"/>
                                <w:sz w:val="32"/>
                              </w:rPr>
                              <w:t xml:space="preserve">  1/4/2024 </w:t>
                            </w:r>
                            <w:r>
                              <w:rPr>
                                <w:rFonts w:ascii="Traditional Arabic" w:eastAsia="Traditional Arabic" w:hAnsi="Traditional Arabic" w:cs="Traditional Arabic"/>
                                <w:b/>
                                <w:color w:val="000000"/>
                                <w:sz w:val="32"/>
                              </w:rPr>
                              <w:t xml:space="preserve">  :</w:t>
                            </w:r>
                          </w:p>
                          <w:p w14:paraId="5316A172" w14:textId="77777777" w:rsidR="009870E4" w:rsidRDefault="009870E4">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316A154" id="Rectangle 3" o:spid="_x0000_s1027" style="position:absolute;left:0;text-align:left;margin-left:-28.55pt;margin-top:22.5pt;width:230.55pt;height:81.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" strokecolor="white">
                <v:stroke startarrowwidth="narrow" startarrowlength="short" endarrowwidth="narrow" endarrowlength="short"/>
                <v:textbox inset="2.53958mm,1.2694mm,2.53958mm,1.2694mm">
                  <w:txbxContent>
                    <w:p w14:paraId="5316A16F" w14:textId="77777777" w:rsidR="009870E4" w:rsidRDefault="009870E4" w:rsidP="00487E2E">
                      <w:pPr>
                        <w:spacing w:line="240" w:lineRule="auto"/>
                        <w:ind w:left="1" w:right="180" w:hanging="3"/>
                        <w:jc w:val="center"/>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14:paraId="5316A170" w14:textId="2301B815" w:rsidR="009870E4" w:rsidRPr="00487E2E" w:rsidRDefault="009870E4" w:rsidP="00487E2E">
                      <w:pPr>
                        <w:spacing w:line="240" w:lineRule="auto"/>
                        <w:ind w:left="1" w:right="180" w:hanging="3"/>
                        <w:rPr>
                          <w:rFonts w:asciiTheme="majorBidi" w:hAnsiTheme="majorBidi" w:cstheme="majorBidi"/>
                          <w:sz w:val="32"/>
                          <w:szCs w:val="32"/>
                        </w:rPr>
                      </w:pPr>
                      <w:r w:rsidRPr="00487E2E">
                        <w:rPr>
                          <w:rFonts w:asciiTheme="majorBidi" w:eastAsia="Traditional Arabic" w:hAnsiTheme="majorBidi" w:cstheme="majorBidi"/>
                          <w:b/>
                          <w:bCs/>
                          <w:color w:val="000000"/>
                          <w:sz w:val="32"/>
                          <w:szCs w:val="32"/>
                          <w:rtl/>
                        </w:rPr>
                        <w:t>اسم</w:t>
                      </w:r>
                      <w:r w:rsidRPr="00487E2E">
                        <w:rPr>
                          <w:rFonts w:asciiTheme="majorBidi" w:eastAsia="Traditional Arabic" w:hAnsiTheme="majorBidi" w:cstheme="majorBidi"/>
                          <w:b/>
                          <w:color w:val="000000"/>
                          <w:sz w:val="32"/>
                          <w:szCs w:val="32"/>
                        </w:rPr>
                        <w:t xml:space="preserve"> </w:t>
                      </w:r>
                      <w:r w:rsidRPr="00487E2E">
                        <w:rPr>
                          <w:rFonts w:asciiTheme="majorBidi" w:eastAsia="Traditional Arabic" w:hAnsiTheme="majorBidi" w:cstheme="majorBidi"/>
                          <w:b/>
                          <w:bCs/>
                          <w:color w:val="000000"/>
                          <w:sz w:val="32"/>
                          <w:szCs w:val="32"/>
                          <w:rtl/>
                        </w:rPr>
                        <w:t>المعاون</w:t>
                      </w:r>
                      <w:r w:rsidRPr="00487E2E">
                        <w:rPr>
                          <w:rFonts w:asciiTheme="majorBidi" w:eastAsia="Traditional Arabic" w:hAnsiTheme="majorBidi" w:cstheme="majorBidi"/>
                          <w:b/>
                          <w:color w:val="000000"/>
                          <w:sz w:val="32"/>
                          <w:szCs w:val="32"/>
                        </w:rPr>
                        <w:t xml:space="preserve"> </w:t>
                      </w:r>
                      <w:r w:rsidRPr="00487E2E">
                        <w:rPr>
                          <w:rFonts w:asciiTheme="majorBidi" w:eastAsia="Traditional Arabic" w:hAnsiTheme="majorBidi" w:cstheme="majorBidi"/>
                          <w:b/>
                          <w:bCs/>
                          <w:color w:val="000000"/>
                          <w:sz w:val="32"/>
                          <w:szCs w:val="32"/>
                          <w:rtl/>
                        </w:rPr>
                        <w:t>العلمي</w:t>
                      </w:r>
                      <w:r w:rsidRPr="00487E2E">
                        <w:rPr>
                          <w:rFonts w:asciiTheme="majorBidi" w:eastAsia="Traditional Arabic" w:hAnsiTheme="majorBidi" w:cstheme="majorBidi"/>
                          <w:b/>
                          <w:color w:val="000000"/>
                          <w:sz w:val="32"/>
                          <w:szCs w:val="32"/>
                        </w:rPr>
                        <w:t>:</w:t>
                      </w:r>
                      <w:r w:rsidRPr="00487E2E">
                        <w:rPr>
                          <w:rFonts w:asciiTheme="majorBidi" w:eastAsia="Traditional Arabic" w:hAnsiTheme="majorBidi" w:cstheme="majorBidi"/>
                          <w:b/>
                          <w:color w:val="000000"/>
                          <w:sz w:val="32"/>
                          <w:szCs w:val="32"/>
                          <w:rtl/>
                        </w:rPr>
                        <w:t xml:space="preserve"> </w:t>
                      </w:r>
                      <w:r w:rsidRPr="00487E2E">
                        <w:rPr>
                          <w:rFonts w:asciiTheme="majorBidi" w:eastAsia="Traditional Arabic" w:hAnsiTheme="majorBidi" w:cstheme="majorBidi"/>
                          <w:bCs/>
                          <w:color w:val="000000"/>
                          <w:sz w:val="32"/>
                          <w:szCs w:val="32"/>
                          <w:rtl/>
                        </w:rPr>
                        <w:t>هاشم</w:t>
                      </w:r>
                      <w:r w:rsidRPr="00487E2E">
                        <w:rPr>
                          <w:rFonts w:asciiTheme="majorBidi" w:eastAsia="Traditional Arabic" w:hAnsiTheme="majorBidi" w:cstheme="majorBidi"/>
                          <w:b/>
                          <w:color w:val="000000"/>
                          <w:sz w:val="32"/>
                          <w:szCs w:val="32"/>
                          <w:rtl/>
                        </w:rPr>
                        <w:t xml:space="preserve"> عبدالستار</w:t>
                      </w:r>
                    </w:p>
                    <w:p w14:paraId="5316A171" w14:textId="0DD4D090" w:rsidR="009870E4" w:rsidRDefault="009870E4" w:rsidP="00487E2E">
                      <w:pPr>
                        <w:spacing w:line="240" w:lineRule="auto"/>
                        <w:ind w:left="1" w:right="180" w:hanging="3"/>
                        <w:jc w:val="center"/>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r w:rsidRPr="00487E2E">
                        <w:rPr>
                          <w:rFonts w:ascii="Traditional Arabic" w:eastAsia="Traditional Arabic" w:hAnsi="Traditional Arabic" w:cs="Traditional Arabic"/>
                          <w:b/>
                          <w:color w:val="000000"/>
                          <w:sz w:val="32"/>
                        </w:rPr>
                        <w:t xml:space="preserve">  1/4/2024 </w:t>
                      </w:r>
                      <w:r>
                        <w:rPr>
                          <w:rFonts w:ascii="Traditional Arabic" w:eastAsia="Traditional Arabic" w:hAnsi="Traditional Arabic" w:cs="Traditional Arabic"/>
                          <w:b/>
                          <w:color w:val="000000"/>
                          <w:sz w:val="32"/>
                        </w:rPr>
                        <w:t xml:space="preserve">  :</w:t>
                      </w:r>
                    </w:p>
                    <w:p w14:paraId="5316A172" w14:textId="77777777" w:rsidR="009870E4" w:rsidRDefault="009870E4">
                      <w:pPr>
                        <w:spacing w:line="240" w:lineRule="auto"/>
                        <w:ind w:left="0" w:hanging="2"/>
                      </w:pPr>
                    </w:p>
                  </w:txbxContent>
                </v:textbox>
                <w10:wrap type="square"/>
              </v:rect>
            </w:pict>
          </mc:Fallback>
        </mc:AlternateContent>
      </w:r>
      <w:r w:rsidR="00E61844">
        <w:rPr>
          <w:noProof/>
        </w:rPr>
        <mc:AlternateContent>
          <mc:Choice Requires="wps">
            <w:drawing>
              <wp:anchor distT="45720" distB="45720" distL="114300" distR="114300" simplePos="0" relativeHeight="251660288" behindDoc="0" locked="0" layoutInCell="1" hidden="0" allowOverlap="1" wp14:anchorId="5316A152" wp14:editId="34769CA5">
                <wp:simplePos x="0" y="0"/>
                <wp:positionH relativeFrom="column">
                  <wp:posOffset>3467100</wp:posOffset>
                </wp:positionH>
                <wp:positionV relativeFrom="paragraph">
                  <wp:posOffset>287020</wp:posOffset>
                </wp:positionV>
                <wp:extent cx="2642235" cy="104457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flipH="1">
                          <a:off x="4029645" y="3262475"/>
                          <a:ext cx="263271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316A16B" w14:textId="77777777" w:rsidR="009870E4" w:rsidRDefault="009870E4" w:rsidP="00487E2E">
                            <w:pPr>
                              <w:spacing w:line="240" w:lineRule="auto"/>
                              <w:ind w:left="1" w:right="180" w:hanging="3"/>
                              <w:jc w:val="center"/>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14:paraId="5316A16C" w14:textId="45D4F2E3" w:rsidR="009870E4" w:rsidRPr="00730D74" w:rsidRDefault="009870E4">
                            <w:pPr>
                              <w:spacing w:line="240" w:lineRule="auto"/>
                              <w:ind w:left="1" w:right="180" w:hanging="3"/>
                              <w:rPr>
                                <w:rFonts w:asciiTheme="majorBidi" w:hAnsiTheme="majorBidi" w:cstheme="majorBidi"/>
                                <w:sz w:val="36"/>
                                <w:szCs w:val="36"/>
                              </w:rPr>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Pr>
                                <w:rFonts w:ascii="Traditional Arabic" w:eastAsia="Traditional Arabic" w:hAnsi="Traditional Arabic" w:cs="Traditional Arabic"/>
                                <w:b/>
                                <w:color w:val="000000"/>
                                <w:sz w:val="32"/>
                              </w:rPr>
                              <w:t>:</w:t>
                            </w:r>
                            <w:r>
                              <w:rPr>
                                <w:rFonts w:ascii="Traditional Arabic" w:eastAsia="Traditional Arabic" w:hAnsi="Traditional Arabic" w:cs="Traditional Arabic" w:hint="cs"/>
                                <w:b/>
                                <w:color w:val="000000"/>
                                <w:sz w:val="32"/>
                                <w:rtl/>
                              </w:rPr>
                              <w:t xml:space="preserve"> </w:t>
                            </w:r>
                            <w:r w:rsidRPr="00730D74">
                              <w:rPr>
                                <w:rFonts w:asciiTheme="majorBidi" w:eastAsia="Traditional Arabic" w:hAnsiTheme="majorBidi" w:cstheme="majorBidi"/>
                                <w:b/>
                                <w:color w:val="000000"/>
                                <w:sz w:val="36"/>
                                <w:szCs w:val="36"/>
                                <w:rtl/>
                              </w:rPr>
                              <w:t>محمد ادريس يونس</w:t>
                            </w:r>
                          </w:p>
                          <w:p w14:paraId="5316A16D" w14:textId="407959CC" w:rsidR="009870E4" w:rsidRDefault="009870E4" w:rsidP="00487E2E">
                            <w:pPr>
                              <w:spacing w:line="240" w:lineRule="auto"/>
                              <w:ind w:left="1" w:right="180" w:hanging="3"/>
                              <w:jc w:val="center"/>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hint="cs"/>
                                <w:b/>
                                <w:color w:val="000000"/>
                                <w:sz w:val="32"/>
                                <w:rtl/>
                              </w:rPr>
                              <w:t xml:space="preserve">: </w:t>
                            </w:r>
                            <w:r w:rsidRPr="00730D74">
                              <w:rPr>
                                <w:rFonts w:ascii="Traditional Arabic" w:eastAsia="Traditional Arabic" w:hAnsi="Traditional Arabic" w:cs="Traditional Arabic"/>
                                <w:b/>
                                <w:color w:val="000000"/>
                                <w:sz w:val="32"/>
                                <w:rtl/>
                              </w:rPr>
                              <w:t xml:space="preserve"> </w:t>
                            </w:r>
                            <w:r w:rsidRPr="00730D74">
                              <w:rPr>
                                <w:rFonts w:asciiTheme="majorBidi" w:eastAsia="Traditional Arabic" w:hAnsiTheme="majorBidi" w:cstheme="majorBidi"/>
                                <w:b/>
                                <w:color w:val="000000"/>
                                <w:sz w:val="32"/>
                                <w:szCs w:val="32"/>
                                <w:rtl/>
                              </w:rPr>
                              <w:t>1/4/2024</w:t>
                            </w:r>
                          </w:p>
                          <w:p w14:paraId="5316A16E" w14:textId="77777777" w:rsidR="009870E4" w:rsidRDefault="009870E4">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316A152" id="Rectangle 1" o:spid="_x0000_s1028" style="position:absolute;left:0;text-align:left;margin-left:273pt;margin-top:22.6pt;width:208.05pt;height:82.25pt;flip:x;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" strokecolor="white">
                <v:stroke startarrowwidth="narrow" startarrowlength="short" endarrowwidth="narrow" endarrowlength="short"/>
                <v:textbox inset="2.53958mm,1.2694mm,2.53958mm,1.2694mm">
                  <w:txbxContent>
                    <w:p w14:paraId="5316A16B" w14:textId="77777777" w:rsidR="009870E4" w:rsidRDefault="009870E4" w:rsidP="00487E2E">
                      <w:pPr>
                        <w:spacing w:line="240" w:lineRule="auto"/>
                        <w:ind w:left="1" w:right="180" w:hanging="3"/>
                        <w:jc w:val="center"/>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
                    <w:p w14:paraId="5316A16C" w14:textId="45D4F2E3" w:rsidR="009870E4" w:rsidRPr="00730D74" w:rsidRDefault="009870E4">
                      <w:pPr>
                        <w:spacing w:line="240" w:lineRule="auto"/>
                        <w:ind w:left="1" w:right="180" w:hanging="3"/>
                        <w:rPr>
                          <w:rFonts w:asciiTheme="majorBidi" w:hAnsiTheme="majorBidi" w:cstheme="majorBidi"/>
                          <w:sz w:val="36"/>
                          <w:szCs w:val="36"/>
                        </w:rPr>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Pr>
                          <w:rFonts w:ascii="Traditional Arabic" w:eastAsia="Traditional Arabic" w:hAnsi="Traditional Arabic" w:cs="Traditional Arabic"/>
                          <w:b/>
                          <w:color w:val="000000"/>
                          <w:sz w:val="32"/>
                        </w:rPr>
                        <w:t>:</w:t>
                      </w:r>
                      <w:r>
                        <w:rPr>
                          <w:rFonts w:ascii="Traditional Arabic" w:eastAsia="Traditional Arabic" w:hAnsi="Traditional Arabic" w:cs="Traditional Arabic" w:hint="cs"/>
                          <w:b/>
                          <w:color w:val="000000"/>
                          <w:sz w:val="32"/>
                          <w:rtl/>
                        </w:rPr>
                        <w:t xml:space="preserve"> </w:t>
                      </w:r>
                      <w:r w:rsidRPr="00730D74">
                        <w:rPr>
                          <w:rFonts w:asciiTheme="majorBidi" w:eastAsia="Traditional Arabic" w:hAnsiTheme="majorBidi" w:cstheme="majorBidi"/>
                          <w:b/>
                          <w:color w:val="000000"/>
                          <w:sz w:val="36"/>
                          <w:szCs w:val="36"/>
                          <w:rtl/>
                        </w:rPr>
                        <w:t>محمد ادريس يونس</w:t>
                      </w:r>
                    </w:p>
                    <w:p w14:paraId="5316A16D" w14:textId="407959CC" w:rsidR="009870E4" w:rsidRDefault="009870E4" w:rsidP="00487E2E">
                      <w:pPr>
                        <w:spacing w:line="240" w:lineRule="auto"/>
                        <w:ind w:left="1" w:right="180" w:hanging="3"/>
                        <w:jc w:val="center"/>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hint="cs"/>
                          <w:b/>
                          <w:color w:val="000000"/>
                          <w:sz w:val="32"/>
                          <w:rtl/>
                        </w:rPr>
                        <w:t xml:space="preserve">: </w:t>
                      </w:r>
                      <w:r w:rsidRPr="00730D74">
                        <w:rPr>
                          <w:rFonts w:ascii="Traditional Arabic" w:eastAsia="Traditional Arabic" w:hAnsi="Traditional Arabic" w:cs="Traditional Arabic"/>
                          <w:b/>
                          <w:color w:val="000000"/>
                          <w:sz w:val="32"/>
                          <w:rtl/>
                        </w:rPr>
                        <w:t xml:space="preserve"> </w:t>
                      </w:r>
                      <w:r w:rsidRPr="00730D74">
                        <w:rPr>
                          <w:rFonts w:asciiTheme="majorBidi" w:eastAsia="Traditional Arabic" w:hAnsiTheme="majorBidi" w:cstheme="majorBidi"/>
                          <w:b/>
                          <w:color w:val="000000"/>
                          <w:sz w:val="32"/>
                          <w:szCs w:val="32"/>
                          <w:rtl/>
                        </w:rPr>
                        <w:t>1/4/2024</w:t>
                      </w:r>
                    </w:p>
                    <w:p w14:paraId="5316A16E" w14:textId="77777777" w:rsidR="009870E4" w:rsidRDefault="009870E4">
                      <w:pPr>
                        <w:spacing w:line="240" w:lineRule="auto"/>
                        <w:ind w:left="0" w:hanging="2"/>
                      </w:pPr>
                    </w:p>
                  </w:txbxContent>
                </v:textbox>
                <w10:wrap type="square"/>
              </v:rect>
            </w:pict>
          </mc:Fallback>
        </mc:AlternateContent>
      </w:r>
    </w:p>
    <w:p w14:paraId="53169F0E" w14:textId="77777777" w:rsidR="00212285" w:rsidRDefault="00212285">
      <w:pPr>
        <w:tabs>
          <w:tab w:val="left" w:pos="306"/>
        </w:tabs>
        <w:ind w:left="1" w:right="-1080" w:hanging="3"/>
        <w:jc w:val="left"/>
        <w:rPr>
          <w:rFonts w:ascii="Traditional Arabic" w:eastAsia="Traditional Arabic" w:hAnsi="Traditional Arabic" w:cs="Traditional Arabic"/>
          <w:sz w:val="32"/>
          <w:szCs w:val="32"/>
        </w:rPr>
      </w:pPr>
    </w:p>
    <w:p w14:paraId="53169F0F" w14:textId="77777777" w:rsidR="00212285" w:rsidRDefault="00212285">
      <w:pPr>
        <w:tabs>
          <w:tab w:val="left" w:pos="306"/>
        </w:tabs>
        <w:ind w:left="1" w:right="-1080" w:hanging="3"/>
        <w:jc w:val="left"/>
        <w:rPr>
          <w:rFonts w:ascii="Traditional Arabic" w:eastAsia="Traditional Arabic" w:hAnsi="Traditional Arabic" w:cs="Traditional Arabic"/>
          <w:sz w:val="32"/>
          <w:szCs w:val="32"/>
        </w:rPr>
      </w:pPr>
    </w:p>
    <w:p w14:paraId="53169F10" w14:textId="77777777" w:rsidR="00212285" w:rsidRDefault="00212285">
      <w:pPr>
        <w:tabs>
          <w:tab w:val="left" w:pos="306"/>
        </w:tabs>
        <w:ind w:left="1" w:right="-1080" w:hanging="3"/>
        <w:jc w:val="left"/>
        <w:rPr>
          <w:rFonts w:ascii="Traditional Arabic" w:eastAsia="Traditional Arabic" w:hAnsi="Traditional Arabic" w:cs="Traditional Arabic"/>
          <w:sz w:val="32"/>
          <w:szCs w:val="32"/>
        </w:rPr>
      </w:pPr>
    </w:p>
    <w:p w14:paraId="53169F11" w14:textId="77777777" w:rsidR="00212285" w:rsidRDefault="00212285">
      <w:pPr>
        <w:tabs>
          <w:tab w:val="left" w:pos="306"/>
        </w:tabs>
        <w:ind w:left="1" w:right="-1080" w:hanging="3"/>
        <w:jc w:val="left"/>
        <w:rPr>
          <w:rFonts w:ascii="Traditional Arabic" w:eastAsia="Traditional Arabic" w:hAnsi="Traditional Arabic" w:cs="Traditional Arabic"/>
          <w:sz w:val="32"/>
          <w:szCs w:val="32"/>
        </w:rPr>
      </w:pPr>
    </w:p>
    <w:p w14:paraId="53169F12" w14:textId="77777777" w:rsidR="00212285" w:rsidRDefault="00E6184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14:paraId="53169F14" w14:textId="77777777" w:rsidR="00212285" w:rsidRDefault="00E6184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دقـق الملف من قبل </w:t>
      </w:r>
    </w:p>
    <w:p w14:paraId="53169F15" w14:textId="77777777" w:rsidR="00212285" w:rsidRDefault="00E6184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شعبة ضمان الجودة والأداء الجامعي</w:t>
      </w:r>
    </w:p>
    <w:p w14:paraId="53169F16" w14:textId="0A9287E8" w:rsidR="00212285" w:rsidRDefault="00E6184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مدير شعبة ضمان الجودة والأداء الجامعي:</w:t>
      </w:r>
      <w:r w:rsidR="00487E2E">
        <w:rPr>
          <w:rFonts w:ascii="Traditional Arabic" w:eastAsia="Traditional Arabic" w:hAnsi="Traditional Arabic" w:cs="Traditional Arabic" w:hint="cs"/>
          <w:b/>
          <w:sz w:val="32"/>
          <w:szCs w:val="32"/>
          <w:rtl/>
        </w:rPr>
        <w:t xml:space="preserve"> عذراء كامل</w:t>
      </w:r>
    </w:p>
    <w:p w14:paraId="53169F17" w14:textId="77777777" w:rsidR="00212285" w:rsidRDefault="00E6184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التاريخ                       </w:t>
      </w:r>
    </w:p>
    <w:p w14:paraId="53169F18" w14:textId="77777777" w:rsidR="00212285" w:rsidRDefault="00E6184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التوقيع</w:t>
      </w:r>
    </w:p>
    <w:p w14:paraId="53169F19" w14:textId="77777777" w:rsidR="00212285" w:rsidRDefault="00E6184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14:paraId="53169F1A" w14:textId="36E405ED" w:rsidR="00212285" w:rsidRDefault="00E61844" w:rsidP="00730D7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36"/>
          <w:szCs w:val="36"/>
          <w:rtl/>
        </w:rPr>
        <w:t xml:space="preserve">مصادقة السيد العميد     </w:t>
      </w:r>
    </w:p>
    <w:tbl>
      <w:tblPr>
        <w:tblStyle w:val="ad"/>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12285" w14:paraId="53169F1D" w14:textId="77777777">
        <w:trPr>
          <w:jc w:val="right"/>
        </w:trPr>
        <w:tc>
          <w:tcPr>
            <w:tcW w:w="9642" w:type="dxa"/>
            <w:shd w:val="clear" w:color="auto" w:fill="DEEAF6"/>
          </w:tcPr>
          <w:p w14:paraId="53169F1C" w14:textId="77777777" w:rsidR="00212285" w:rsidRDefault="00E6184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212285" w14:paraId="53169F1F" w14:textId="77777777">
        <w:trPr>
          <w:jc w:val="right"/>
        </w:trPr>
        <w:tc>
          <w:tcPr>
            <w:tcW w:w="9642" w:type="dxa"/>
          </w:tcPr>
          <w:p w14:paraId="53169F1E" w14:textId="06FE88B0" w:rsidR="00212285" w:rsidRPr="00487E2E" w:rsidRDefault="00FA4ED3" w:rsidP="00487E2E">
            <w:pPr>
              <w:shd w:val="clear" w:color="auto" w:fill="FFFFFF"/>
              <w:spacing w:after="300"/>
              <w:ind w:left="0" w:hanging="2"/>
              <w:jc w:val="center"/>
              <w:rPr>
                <w:rFonts w:asciiTheme="majorBidi" w:eastAsia="Simplified Arabic" w:hAnsiTheme="majorBidi" w:cstheme="majorBidi"/>
                <w:bCs/>
                <w:sz w:val="24"/>
                <w:szCs w:val="24"/>
              </w:rPr>
            </w:pPr>
            <w:r w:rsidRPr="00487E2E">
              <w:rPr>
                <w:rFonts w:asciiTheme="majorBidi" w:eastAsia="Simplified Arabic" w:hAnsiTheme="majorBidi" w:cstheme="majorBidi"/>
                <w:bCs/>
                <w:color w:val="333333"/>
                <w:sz w:val="24"/>
                <w:szCs w:val="24"/>
                <w:rtl/>
              </w:rPr>
              <w:t>تطوير التعليم في الفرع من خلال التحسين الأكاديمي وتنمية المهارات العلمية  وصولاً لمكانة متقدمة وجعل الفرع مركزاً استشارياً إكمالاً لرؤية الكلية.</w:t>
            </w:r>
            <w:r w:rsidR="00E61844" w:rsidRPr="00487E2E">
              <w:rPr>
                <w:rFonts w:asciiTheme="majorBidi" w:eastAsia="Simplified Arabic" w:hAnsiTheme="majorBidi" w:cstheme="majorBidi"/>
                <w:bCs/>
                <w:color w:val="333333"/>
                <w:sz w:val="24"/>
                <w:szCs w:val="24"/>
                <w:rtl/>
              </w:rPr>
              <w:t>.</w:t>
            </w:r>
          </w:p>
        </w:tc>
      </w:tr>
    </w:tbl>
    <w:p w14:paraId="53169F20" w14:textId="77777777" w:rsidR="00212285" w:rsidRDefault="00212285">
      <w:pPr>
        <w:shd w:val="clear" w:color="auto" w:fill="FFFFFF"/>
        <w:spacing w:after="200"/>
        <w:ind w:left="0" w:hanging="2"/>
        <w:jc w:val="left"/>
        <w:rPr>
          <w:rFonts w:ascii="Simplified Arabic" w:eastAsia="Simplified Arabic" w:hAnsi="Simplified Arabic" w:cs="Simplified Arabic"/>
          <w:sz w:val="22"/>
          <w:szCs w:val="22"/>
        </w:rPr>
      </w:pPr>
    </w:p>
    <w:tbl>
      <w:tblPr>
        <w:tblStyle w:val="ae"/>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12285" w14:paraId="53169F22" w14:textId="77777777">
        <w:trPr>
          <w:trHeight w:val="450"/>
          <w:jc w:val="right"/>
        </w:trPr>
        <w:tc>
          <w:tcPr>
            <w:tcW w:w="9642" w:type="dxa"/>
            <w:shd w:val="clear" w:color="auto" w:fill="DEEAF6"/>
          </w:tcPr>
          <w:p w14:paraId="53169F21" w14:textId="77777777" w:rsidR="00212285" w:rsidRDefault="00E6184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212285" w14:paraId="53169F24" w14:textId="77777777">
        <w:trPr>
          <w:jc w:val="right"/>
        </w:trPr>
        <w:tc>
          <w:tcPr>
            <w:tcW w:w="9642" w:type="dxa"/>
          </w:tcPr>
          <w:p w14:paraId="53169F23" w14:textId="1DA8BA9B" w:rsidR="00212285" w:rsidRDefault="00FA4ED3" w:rsidP="00487E2E">
            <w:pPr>
              <w:shd w:val="clear" w:color="auto" w:fill="FFFFFF"/>
              <w:spacing w:after="300"/>
              <w:ind w:left="1" w:hanging="3"/>
              <w:jc w:val="center"/>
              <w:rPr>
                <w:rFonts w:ascii="Simplified Arabic" w:eastAsia="Simplified Arabic" w:hAnsi="Simplified Arabic" w:cs="Simplified Arabic"/>
                <w:b/>
                <w:sz w:val="30"/>
                <w:szCs w:val="30"/>
              </w:rPr>
            </w:pPr>
            <w:r w:rsidRPr="00FA4ED3">
              <w:rPr>
                <w:rFonts w:ascii="Simplified Arabic" w:eastAsia="Simplified Arabic" w:hAnsi="Simplified Arabic" w:cs="Simplified Arabic"/>
                <w:b/>
                <w:sz w:val="30"/>
                <w:szCs w:val="30"/>
                <w:rtl/>
              </w:rPr>
              <w:t>الالتزام بتقديم برامج تعليمية ذات جودة عالية لطلابها وطالبتها وبرعاية مشاريع البحوث ودعم الأنشطة الطلابية وتخريج أطباء وباحثين من حملة الشهادات العليا مؤهلين ومدربين علمياً لمواكبة احتياجات والتواصل مع المجتمع وخدمة البيئة</w:t>
            </w:r>
          </w:p>
        </w:tc>
      </w:tr>
    </w:tbl>
    <w:p w14:paraId="53169F25" w14:textId="77777777" w:rsidR="00212285" w:rsidRDefault="00212285">
      <w:pPr>
        <w:shd w:val="clear" w:color="auto" w:fill="FFFFFF"/>
        <w:spacing w:after="200"/>
        <w:ind w:left="0" w:hanging="2"/>
        <w:jc w:val="left"/>
        <w:rPr>
          <w:rFonts w:ascii="Simplified Arabic" w:eastAsia="Simplified Arabic" w:hAnsi="Simplified Arabic" w:cs="Simplified Arabic"/>
          <w:sz w:val="22"/>
          <w:szCs w:val="22"/>
        </w:rPr>
      </w:pPr>
    </w:p>
    <w:tbl>
      <w:tblPr>
        <w:tblStyle w:val="af"/>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12285" w14:paraId="53169F27" w14:textId="77777777">
        <w:trPr>
          <w:trHeight w:val="450"/>
          <w:jc w:val="right"/>
        </w:trPr>
        <w:tc>
          <w:tcPr>
            <w:tcW w:w="9642" w:type="dxa"/>
            <w:shd w:val="clear" w:color="auto" w:fill="DEEAF6"/>
          </w:tcPr>
          <w:p w14:paraId="53169F26" w14:textId="77777777" w:rsidR="00212285" w:rsidRDefault="00E6184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212285" w14:paraId="53169F2F" w14:textId="77777777">
        <w:trPr>
          <w:jc w:val="right"/>
        </w:trPr>
        <w:tc>
          <w:tcPr>
            <w:tcW w:w="9642" w:type="dxa"/>
          </w:tcPr>
          <w:p w14:paraId="7BD343BC" w14:textId="108C04DC" w:rsidR="00FA4ED3" w:rsidRPr="00487E2E" w:rsidRDefault="00FA4ED3" w:rsidP="00FA4ED3">
            <w:pPr>
              <w:suppressAutoHyphens w:val="0"/>
              <w:bidi w:val="0"/>
              <w:spacing w:line="240" w:lineRule="auto"/>
              <w:ind w:leftChars="0" w:left="360" w:firstLineChars="0" w:firstLine="0"/>
              <w:textDirection w:val="lrTb"/>
              <w:textAlignment w:val="auto"/>
              <w:outlineLvl w:val="9"/>
              <w:rPr>
                <w:b/>
                <w:bCs/>
                <w:position w:val="0"/>
                <w:sz w:val="24"/>
                <w:szCs w:val="24"/>
                <w:rtl/>
                <w:lang w:bidi="ar-IQ"/>
              </w:rPr>
            </w:pPr>
            <w:r>
              <w:rPr>
                <w:rFonts w:hint="cs"/>
                <w:position w:val="0"/>
                <w:sz w:val="24"/>
                <w:szCs w:val="24"/>
                <w:rtl/>
                <w:lang w:bidi="ar-IQ"/>
              </w:rPr>
              <w:t>1</w:t>
            </w:r>
            <w:r w:rsidRPr="00487E2E">
              <w:rPr>
                <w:rFonts w:hint="cs"/>
                <w:b/>
                <w:bCs/>
                <w:position w:val="0"/>
                <w:sz w:val="24"/>
                <w:szCs w:val="24"/>
                <w:rtl/>
                <w:lang w:bidi="ar-IQ"/>
              </w:rPr>
              <w:t>-  اكتساب الطلبة بالمهارات اللازمة وذلك من خلال تنمية قدراتهم وزيادة المفاهيم الذهنية والمهنية لديهم.</w:t>
            </w:r>
          </w:p>
          <w:p w14:paraId="72DA88F7" w14:textId="77777777" w:rsidR="00FA4ED3" w:rsidRPr="00487E2E" w:rsidRDefault="00FA4ED3" w:rsidP="00FA4ED3">
            <w:pPr>
              <w:suppressAutoHyphens w:val="0"/>
              <w:bidi w:val="0"/>
              <w:spacing w:line="240" w:lineRule="auto"/>
              <w:ind w:leftChars="0" w:left="360" w:firstLineChars="0" w:firstLine="0"/>
              <w:textDirection w:val="lrTb"/>
              <w:textAlignment w:val="auto"/>
              <w:outlineLvl w:val="9"/>
              <w:rPr>
                <w:b/>
                <w:bCs/>
                <w:position w:val="0"/>
                <w:sz w:val="24"/>
                <w:szCs w:val="24"/>
                <w:rtl/>
                <w:lang w:bidi="ar-IQ"/>
              </w:rPr>
            </w:pPr>
            <w:r w:rsidRPr="00487E2E">
              <w:rPr>
                <w:rFonts w:hint="cs"/>
                <w:b/>
                <w:bCs/>
                <w:position w:val="0"/>
                <w:sz w:val="24"/>
                <w:szCs w:val="24"/>
                <w:rtl/>
                <w:lang w:bidi="ar-IQ"/>
              </w:rPr>
              <w:t>2- تهيئة الطلبة بحيث يمكنه التفاعل ايجابياً مع المجتمع وتنمية مهارتهم لفهم المشكلات المتنوعة الخاصة بمهنتهم من خلال تعليم الجودة.</w:t>
            </w:r>
          </w:p>
          <w:p w14:paraId="44C56DBB" w14:textId="77777777" w:rsidR="00FA4ED3" w:rsidRPr="00487E2E" w:rsidRDefault="00FA4ED3" w:rsidP="00FA4ED3">
            <w:pPr>
              <w:suppressAutoHyphens w:val="0"/>
              <w:bidi w:val="0"/>
              <w:spacing w:line="240" w:lineRule="auto"/>
              <w:ind w:leftChars="0" w:left="360" w:firstLineChars="0" w:firstLine="0"/>
              <w:textDirection w:val="lrTb"/>
              <w:textAlignment w:val="auto"/>
              <w:outlineLvl w:val="9"/>
              <w:rPr>
                <w:b/>
                <w:bCs/>
                <w:position w:val="0"/>
                <w:sz w:val="24"/>
                <w:szCs w:val="24"/>
                <w:rtl/>
                <w:lang w:bidi="ar-IQ"/>
              </w:rPr>
            </w:pPr>
            <w:r w:rsidRPr="00487E2E">
              <w:rPr>
                <w:rFonts w:hint="cs"/>
                <w:b/>
                <w:bCs/>
                <w:position w:val="0"/>
                <w:sz w:val="24"/>
                <w:szCs w:val="24"/>
                <w:rtl/>
                <w:lang w:bidi="ar-IQ"/>
              </w:rPr>
              <w:t xml:space="preserve">3- وضع المناهج التعليمية القياسية لكي يزيد من معلومات الطلبة خلال فترة دراستهم وكذلك أثناء إجراءهم مشاريع بحوثهم في المختبرات الخاصة </w:t>
            </w:r>
            <w:proofErr w:type="spellStart"/>
            <w:r w:rsidRPr="00487E2E">
              <w:rPr>
                <w:rFonts w:hint="cs"/>
                <w:b/>
                <w:bCs/>
                <w:position w:val="0"/>
                <w:sz w:val="24"/>
                <w:szCs w:val="24"/>
                <w:rtl/>
                <w:lang w:bidi="ar-IQ"/>
              </w:rPr>
              <w:t>بالفرع,الكلية</w:t>
            </w:r>
            <w:proofErr w:type="spellEnd"/>
            <w:r w:rsidRPr="00487E2E">
              <w:rPr>
                <w:rFonts w:hint="cs"/>
                <w:b/>
                <w:bCs/>
                <w:position w:val="0"/>
                <w:sz w:val="24"/>
                <w:szCs w:val="24"/>
                <w:rtl/>
                <w:lang w:bidi="ar-IQ"/>
              </w:rPr>
              <w:t>, المستشفيات و في دوائر الدولة الأخرى.</w:t>
            </w:r>
          </w:p>
          <w:p w14:paraId="53169F2E" w14:textId="650F7E77" w:rsidR="00212285" w:rsidRDefault="00FA4ED3" w:rsidP="00FA4ED3">
            <w:pPr>
              <w:shd w:val="clear" w:color="auto" w:fill="FFFFFF"/>
              <w:spacing w:after="300"/>
              <w:ind w:left="0" w:hanging="2"/>
              <w:jc w:val="left"/>
              <w:rPr>
                <w:rFonts w:ascii="Simplified Arabic" w:eastAsia="Simplified Arabic" w:hAnsi="Simplified Arabic" w:cs="Simplified Arabic"/>
                <w:b/>
                <w:color w:val="333333"/>
              </w:rPr>
            </w:pPr>
            <w:r w:rsidRPr="00487E2E">
              <w:rPr>
                <w:rFonts w:hint="cs"/>
                <w:b/>
                <w:bCs/>
                <w:position w:val="0"/>
                <w:sz w:val="24"/>
                <w:szCs w:val="24"/>
                <w:rtl/>
                <w:lang w:bidi="ar-IQ"/>
              </w:rPr>
              <w:t>4- تزويد وتغذية الطلبة بالعديد من الخبرات العلمية الحديثة من خلال عقد حلقات نقاشية  وحثهم بالمشاركة في الندوات والمؤتمرات وورش العمل</w:t>
            </w:r>
          </w:p>
        </w:tc>
      </w:tr>
    </w:tbl>
    <w:p w14:paraId="53169F30" w14:textId="77777777" w:rsidR="00212285" w:rsidRDefault="00212285">
      <w:pPr>
        <w:shd w:val="clear" w:color="auto" w:fill="FFFFFF"/>
        <w:spacing w:after="200"/>
        <w:ind w:left="0" w:hanging="2"/>
        <w:jc w:val="left"/>
        <w:rPr>
          <w:rFonts w:ascii="Simplified Arabic" w:eastAsia="Simplified Arabic" w:hAnsi="Simplified Arabic" w:cs="Simplified Arabic"/>
          <w:sz w:val="22"/>
          <w:szCs w:val="22"/>
        </w:rPr>
      </w:pPr>
    </w:p>
    <w:tbl>
      <w:tblPr>
        <w:tblStyle w:val="af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12285" w14:paraId="53169F32" w14:textId="77777777">
        <w:trPr>
          <w:trHeight w:val="450"/>
          <w:jc w:val="right"/>
        </w:trPr>
        <w:tc>
          <w:tcPr>
            <w:tcW w:w="9642" w:type="dxa"/>
            <w:shd w:val="clear" w:color="auto" w:fill="DEEAF6"/>
          </w:tcPr>
          <w:p w14:paraId="53169F31" w14:textId="77777777" w:rsidR="00212285" w:rsidRDefault="00E6184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212285" w14:paraId="53169F34" w14:textId="77777777">
        <w:trPr>
          <w:jc w:val="right"/>
        </w:trPr>
        <w:tc>
          <w:tcPr>
            <w:tcW w:w="9642" w:type="dxa"/>
          </w:tcPr>
          <w:p w14:paraId="53169F33" w14:textId="7711840F" w:rsidR="00212285" w:rsidRDefault="00487E2E" w:rsidP="00487E2E">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لا يوجد</w:t>
            </w:r>
          </w:p>
        </w:tc>
      </w:tr>
    </w:tbl>
    <w:p w14:paraId="53169F35" w14:textId="77777777" w:rsidR="00212285" w:rsidRDefault="00212285">
      <w:pPr>
        <w:shd w:val="clear" w:color="auto" w:fill="FFFFFF"/>
        <w:spacing w:after="200"/>
        <w:ind w:left="0" w:hanging="2"/>
        <w:jc w:val="left"/>
        <w:rPr>
          <w:rFonts w:ascii="Simplified Arabic" w:eastAsia="Simplified Arabic" w:hAnsi="Simplified Arabic" w:cs="Simplified Arabic"/>
          <w:sz w:val="22"/>
          <w:szCs w:val="22"/>
        </w:rPr>
      </w:pPr>
    </w:p>
    <w:tbl>
      <w:tblPr>
        <w:tblStyle w:val="af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12285" w14:paraId="53169F37" w14:textId="77777777">
        <w:trPr>
          <w:trHeight w:val="450"/>
          <w:jc w:val="right"/>
        </w:trPr>
        <w:tc>
          <w:tcPr>
            <w:tcW w:w="9642" w:type="dxa"/>
            <w:shd w:val="clear" w:color="auto" w:fill="DEEAF6"/>
          </w:tcPr>
          <w:p w14:paraId="53169F36" w14:textId="77777777" w:rsidR="00212285" w:rsidRDefault="00E6184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212285" w14:paraId="53169F3A" w14:textId="77777777">
        <w:trPr>
          <w:jc w:val="right"/>
        </w:trPr>
        <w:tc>
          <w:tcPr>
            <w:tcW w:w="9642" w:type="dxa"/>
          </w:tcPr>
          <w:p w14:paraId="53169F39" w14:textId="1844762E" w:rsidR="00212285" w:rsidRDefault="00487E2E" w:rsidP="00487E2E">
            <w:pPr>
              <w:ind w:left="1" w:hanging="3"/>
              <w:jc w:val="center"/>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لا توجد</w:t>
            </w:r>
          </w:p>
        </w:tc>
      </w:tr>
    </w:tbl>
    <w:tbl>
      <w:tblPr>
        <w:tblStyle w:val="af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212285" w14:paraId="53169F3D" w14:textId="77777777">
        <w:trPr>
          <w:trHeight w:val="450"/>
          <w:jc w:val="right"/>
        </w:trPr>
        <w:tc>
          <w:tcPr>
            <w:tcW w:w="9642" w:type="dxa"/>
            <w:gridSpan w:val="5"/>
            <w:shd w:val="clear" w:color="auto" w:fill="DEEAF6"/>
          </w:tcPr>
          <w:p w14:paraId="53169F3C" w14:textId="77777777" w:rsidR="00212285" w:rsidRDefault="00E6184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212285" w14:paraId="53169F43" w14:textId="77777777">
        <w:trPr>
          <w:trHeight w:val="450"/>
          <w:jc w:val="right"/>
        </w:trPr>
        <w:tc>
          <w:tcPr>
            <w:tcW w:w="2341" w:type="dxa"/>
            <w:shd w:val="clear" w:color="auto" w:fill="BDD6EE"/>
          </w:tcPr>
          <w:p w14:paraId="53169F3E" w14:textId="77777777" w:rsidR="00212285" w:rsidRDefault="00E61844">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14:paraId="53169F3F" w14:textId="77777777" w:rsidR="00212285" w:rsidRDefault="00E61844">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14:paraId="53169F40" w14:textId="77777777" w:rsidR="00212285" w:rsidRDefault="00E61844">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14:paraId="53169F41" w14:textId="77777777" w:rsidR="00212285" w:rsidRDefault="00E61844">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14:paraId="53169F42" w14:textId="77777777" w:rsidR="00212285" w:rsidRDefault="00E61844">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212285" w14:paraId="53169F49" w14:textId="77777777">
        <w:trPr>
          <w:trHeight w:val="450"/>
          <w:jc w:val="right"/>
        </w:trPr>
        <w:tc>
          <w:tcPr>
            <w:tcW w:w="2341" w:type="dxa"/>
          </w:tcPr>
          <w:p w14:paraId="53169F44" w14:textId="77777777" w:rsidR="00212285" w:rsidRDefault="00E61844">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14:paraId="53169F45" w14:textId="2F1997AD" w:rsidR="00212285" w:rsidRDefault="00212285">
            <w:pPr>
              <w:ind w:left="1" w:hanging="3"/>
              <w:jc w:val="left"/>
              <w:rPr>
                <w:rFonts w:ascii="Simplified Arabic" w:eastAsia="Simplified Arabic" w:hAnsi="Simplified Arabic" w:cs="Simplified Arabic"/>
                <w:sz w:val="28"/>
                <w:szCs w:val="28"/>
              </w:rPr>
            </w:pPr>
          </w:p>
        </w:tc>
        <w:tc>
          <w:tcPr>
            <w:tcW w:w="1825" w:type="dxa"/>
          </w:tcPr>
          <w:p w14:paraId="53169F46" w14:textId="182DC635" w:rsidR="00212285" w:rsidRDefault="00212285">
            <w:pPr>
              <w:ind w:left="1" w:hanging="3"/>
              <w:jc w:val="left"/>
              <w:rPr>
                <w:rFonts w:ascii="Simplified Arabic" w:eastAsia="Simplified Arabic" w:hAnsi="Simplified Arabic" w:cs="Simplified Arabic"/>
                <w:sz w:val="28"/>
                <w:szCs w:val="28"/>
              </w:rPr>
            </w:pPr>
          </w:p>
        </w:tc>
        <w:tc>
          <w:tcPr>
            <w:tcW w:w="1825" w:type="dxa"/>
          </w:tcPr>
          <w:p w14:paraId="53169F47" w14:textId="77777777" w:rsidR="00212285" w:rsidRDefault="00212285">
            <w:pPr>
              <w:ind w:left="1" w:hanging="3"/>
              <w:jc w:val="left"/>
              <w:rPr>
                <w:rFonts w:ascii="Simplified Arabic" w:eastAsia="Simplified Arabic" w:hAnsi="Simplified Arabic" w:cs="Simplified Arabic"/>
                <w:sz w:val="28"/>
                <w:szCs w:val="28"/>
              </w:rPr>
            </w:pPr>
          </w:p>
        </w:tc>
        <w:tc>
          <w:tcPr>
            <w:tcW w:w="1826" w:type="dxa"/>
          </w:tcPr>
          <w:p w14:paraId="53169F48" w14:textId="1FFB8AD0" w:rsidR="00212285" w:rsidRDefault="00212285">
            <w:pPr>
              <w:ind w:left="1" w:hanging="3"/>
              <w:jc w:val="left"/>
              <w:rPr>
                <w:rFonts w:ascii="Simplified Arabic" w:eastAsia="Simplified Arabic" w:hAnsi="Simplified Arabic" w:cs="Simplified Arabic"/>
                <w:sz w:val="28"/>
                <w:szCs w:val="28"/>
              </w:rPr>
            </w:pPr>
          </w:p>
        </w:tc>
      </w:tr>
      <w:tr w:rsidR="00212285" w14:paraId="53169F4F" w14:textId="77777777">
        <w:trPr>
          <w:trHeight w:val="450"/>
          <w:jc w:val="right"/>
        </w:trPr>
        <w:tc>
          <w:tcPr>
            <w:tcW w:w="2341" w:type="dxa"/>
          </w:tcPr>
          <w:p w14:paraId="53169F4A" w14:textId="77777777" w:rsidR="00212285" w:rsidRDefault="00E61844">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14:paraId="53169F4B" w14:textId="03DC9913" w:rsidR="00212285" w:rsidRDefault="00212285">
            <w:pPr>
              <w:ind w:left="1" w:hanging="3"/>
              <w:jc w:val="left"/>
              <w:rPr>
                <w:rFonts w:ascii="Simplified Arabic" w:eastAsia="Simplified Arabic" w:hAnsi="Simplified Arabic" w:cs="Simplified Arabic"/>
                <w:sz w:val="28"/>
                <w:szCs w:val="28"/>
              </w:rPr>
            </w:pPr>
          </w:p>
        </w:tc>
        <w:tc>
          <w:tcPr>
            <w:tcW w:w="1825" w:type="dxa"/>
          </w:tcPr>
          <w:p w14:paraId="53169F4C" w14:textId="77777777" w:rsidR="00212285" w:rsidRDefault="00212285">
            <w:pPr>
              <w:ind w:left="1" w:hanging="3"/>
              <w:jc w:val="left"/>
              <w:rPr>
                <w:rFonts w:ascii="Simplified Arabic" w:eastAsia="Simplified Arabic" w:hAnsi="Simplified Arabic" w:cs="Simplified Arabic"/>
                <w:sz w:val="28"/>
                <w:szCs w:val="28"/>
              </w:rPr>
            </w:pPr>
          </w:p>
        </w:tc>
        <w:tc>
          <w:tcPr>
            <w:tcW w:w="1825" w:type="dxa"/>
          </w:tcPr>
          <w:p w14:paraId="53169F4D" w14:textId="77777777" w:rsidR="00212285" w:rsidRDefault="00212285">
            <w:pPr>
              <w:ind w:left="1" w:hanging="3"/>
              <w:jc w:val="left"/>
              <w:rPr>
                <w:rFonts w:ascii="Simplified Arabic" w:eastAsia="Simplified Arabic" w:hAnsi="Simplified Arabic" w:cs="Simplified Arabic"/>
                <w:sz w:val="28"/>
                <w:szCs w:val="28"/>
              </w:rPr>
            </w:pPr>
          </w:p>
        </w:tc>
        <w:tc>
          <w:tcPr>
            <w:tcW w:w="1826" w:type="dxa"/>
          </w:tcPr>
          <w:p w14:paraId="53169F4E" w14:textId="77777777" w:rsidR="00212285" w:rsidRDefault="00212285">
            <w:pPr>
              <w:ind w:left="1" w:hanging="3"/>
              <w:jc w:val="left"/>
              <w:rPr>
                <w:rFonts w:ascii="Simplified Arabic" w:eastAsia="Simplified Arabic" w:hAnsi="Simplified Arabic" w:cs="Simplified Arabic"/>
                <w:sz w:val="28"/>
                <w:szCs w:val="28"/>
              </w:rPr>
            </w:pPr>
          </w:p>
        </w:tc>
      </w:tr>
      <w:tr w:rsidR="00212285" w14:paraId="53169F55" w14:textId="77777777">
        <w:trPr>
          <w:trHeight w:val="450"/>
          <w:jc w:val="right"/>
        </w:trPr>
        <w:tc>
          <w:tcPr>
            <w:tcW w:w="2341" w:type="dxa"/>
          </w:tcPr>
          <w:p w14:paraId="53169F50" w14:textId="77777777" w:rsidR="00212285" w:rsidRDefault="00E61844">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14:paraId="53169F51" w14:textId="40E91D7B" w:rsidR="00212285" w:rsidRDefault="00212285">
            <w:pPr>
              <w:ind w:left="1" w:hanging="3"/>
              <w:jc w:val="left"/>
              <w:rPr>
                <w:rFonts w:ascii="Simplified Arabic" w:eastAsia="Simplified Arabic" w:hAnsi="Simplified Arabic" w:cs="Simplified Arabic"/>
                <w:sz w:val="28"/>
                <w:szCs w:val="28"/>
              </w:rPr>
            </w:pPr>
          </w:p>
        </w:tc>
        <w:tc>
          <w:tcPr>
            <w:tcW w:w="1825" w:type="dxa"/>
          </w:tcPr>
          <w:p w14:paraId="53169F52" w14:textId="77777777" w:rsidR="00212285" w:rsidRDefault="00212285">
            <w:pPr>
              <w:ind w:left="1" w:hanging="3"/>
              <w:jc w:val="left"/>
              <w:rPr>
                <w:rFonts w:ascii="Simplified Arabic" w:eastAsia="Simplified Arabic" w:hAnsi="Simplified Arabic" w:cs="Simplified Arabic"/>
                <w:sz w:val="28"/>
                <w:szCs w:val="28"/>
              </w:rPr>
            </w:pPr>
          </w:p>
        </w:tc>
        <w:tc>
          <w:tcPr>
            <w:tcW w:w="1825" w:type="dxa"/>
          </w:tcPr>
          <w:p w14:paraId="53169F53" w14:textId="77777777" w:rsidR="00212285" w:rsidRDefault="00212285">
            <w:pPr>
              <w:ind w:left="1" w:hanging="3"/>
              <w:jc w:val="left"/>
              <w:rPr>
                <w:rFonts w:ascii="Simplified Arabic" w:eastAsia="Simplified Arabic" w:hAnsi="Simplified Arabic" w:cs="Simplified Arabic"/>
                <w:sz w:val="28"/>
                <w:szCs w:val="28"/>
              </w:rPr>
            </w:pPr>
          </w:p>
        </w:tc>
        <w:tc>
          <w:tcPr>
            <w:tcW w:w="1826" w:type="dxa"/>
          </w:tcPr>
          <w:p w14:paraId="53169F54" w14:textId="77777777" w:rsidR="00212285" w:rsidRDefault="00212285">
            <w:pPr>
              <w:ind w:left="1" w:hanging="3"/>
              <w:jc w:val="left"/>
              <w:rPr>
                <w:rFonts w:ascii="Simplified Arabic" w:eastAsia="Simplified Arabic" w:hAnsi="Simplified Arabic" w:cs="Simplified Arabic"/>
                <w:sz w:val="28"/>
                <w:szCs w:val="28"/>
              </w:rPr>
            </w:pPr>
          </w:p>
        </w:tc>
      </w:tr>
      <w:tr w:rsidR="00212285" w14:paraId="53169F5B" w14:textId="77777777">
        <w:trPr>
          <w:trHeight w:val="450"/>
          <w:jc w:val="right"/>
        </w:trPr>
        <w:tc>
          <w:tcPr>
            <w:tcW w:w="2341" w:type="dxa"/>
          </w:tcPr>
          <w:p w14:paraId="53169F56" w14:textId="77777777" w:rsidR="00212285" w:rsidRDefault="00E61844">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14:paraId="53169F57" w14:textId="2F8A38A7" w:rsidR="00212285" w:rsidRDefault="00487E2E" w:rsidP="00487E2E">
            <w:pPr>
              <w:ind w:left="1" w:hanging="3"/>
              <w:jc w:val="left"/>
              <w:rPr>
                <w:rFonts w:ascii="Simplified Arabic" w:eastAsia="Simplified Arabic" w:hAnsi="Simplified Arabic" w:cs="Simplified Arabic"/>
                <w:sz w:val="28"/>
                <w:szCs w:val="28"/>
              </w:rPr>
            </w:pPr>
            <w:r w:rsidRPr="00487E2E">
              <w:rPr>
                <w:rFonts w:ascii="Simplified Arabic" w:eastAsia="Simplified Arabic" w:hAnsi="Simplified Arabic" w:cs="Simplified Arabic"/>
                <w:sz w:val="28"/>
                <w:szCs w:val="28"/>
                <w:rtl/>
              </w:rPr>
              <w:t>المرحلة السادسة</w:t>
            </w:r>
          </w:p>
        </w:tc>
        <w:tc>
          <w:tcPr>
            <w:tcW w:w="1825" w:type="dxa"/>
          </w:tcPr>
          <w:p w14:paraId="53169F58" w14:textId="77777777" w:rsidR="00212285" w:rsidRDefault="00212285">
            <w:pPr>
              <w:ind w:left="1" w:hanging="3"/>
              <w:jc w:val="left"/>
              <w:rPr>
                <w:rFonts w:ascii="Simplified Arabic" w:eastAsia="Simplified Arabic" w:hAnsi="Simplified Arabic" w:cs="Simplified Arabic"/>
                <w:sz w:val="28"/>
                <w:szCs w:val="28"/>
              </w:rPr>
            </w:pPr>
          </w:p>
        </w:tc>
        <w:tc>
          <w:tcPr>
            <w:tcW w:w="1825" w:type="dxa"/>
          </w:tcPr>
          <w:p w14:paraId="53169F59" w14:textId="77777777" w:rsidR="00212285" w:rsidRDefault="00212285">
            <w:pPr>
              <w:ind w:left="1" w:hanging="3"/>
              <w:jc w:val="left"/>
              <w:rPr>
                <w:rFonts w:ascii="Simplified Arabic" w:eastAsia="Simplified Arabic" w:hAnsi="Simplified Arabic" w:cs="Simplified Arabic"/>
                <w:sz w:val="28"/>
                <w:szCs w:val="28"/>
              </w:rPr>
            </w:pPr>
          </w:p>
        </w:tc>
        <w:tc>
          <w:tcPr>
            <w:tcW w:w="1826" w:type="dxa"/>
          </w:tcPr>
          <w:p w14:paraId="53169F5A" w14:textId="77777777" w:rsidR="00212285" w:rsidRDefault="00212285">
            <w:pPr>
              <w:ind w:left="1" w:hanging="3"/>
              <w:jc w:val="left"/>
              <w:rPr>
                <w:rFonts w:ascii="Simplified Arabic" w:eastAsia="Simplified Arabic" w:hAnsi="Simplified Arabic" w:cs="Simplified Arabic"/>
                <w:sz w:val="28"/>
                <w:szCs w:val="28"/>
              </w:rPr>
            </w:pPr>
          </w:p>
        </w:tc>
      </w:tr>
      <w:tr w:rsidR="00212285" w14:paraId="53169F61" w14:textId="77777777">
        <w:trPr>
          <w:trHeight w:val="450"/>
          <w:jc w:val="right"/>
        </w:trPr>
        <w:tc>
          <w:tcPr>
            <w:tcW w:w="2341" w:type="dxa"/>
          </w:tcPr>
          <w:p w14:paraId="53169F5C" w14:textId="77777777" w:rsidR="00212285" w:rsidRDefault="00E61844">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14:paraId="53169F5D" w14:textId="77777777" w:rsidR="00212285" w:rsidRDefault="00212285">
            <w:pPr>
              <w:ind w:left="1" w:hanging="3"/>
              <w:jc w:val="left"/>
              <w:rPr>
                <w:rFonts w:ascii="Simplified Arabic" w:eastAsia="Simplified Arabic" w:hAnsi="Simplified Arabic" w:cs="Simplified Arabic"/>
                <w:sz w:val="28"/>
                <w:szCs w:val="28"/>
              </w:rPr>
            </w:pPr>
          </w:p>
        </w:tc>
        <w:tc>
          <w:tcPr>
            <w:tcW w:w="1825" w:type="dxa"/>
          </w:tcPr>
          <w:p w14:paraId="53169F5E" w14:textId="77777777" w:rsidR="00212285" w:rsidRDefault="00212285">
            <w:pPr>
              <w:ind w:left="1" w:hanging="3"/>
              <w:jc w:val="left"/>
              <w:rPr>
                <w:rFonts w:ascii="Simplified Arabic" w:eastAsia="Simplified Arabic" w:hAnsi="Simplified Arabic" w:cs="Simplified Arabic"/>
                <w:sz w:val="28"/>
                <w:szCs w:val="28"/>
              </w:rPr>
            </w:pPr>
          </w:p>
        </w:tc>
        <w:tc>
          <w:tcPr>
            <w:tcW w:w="1825" w:type="dxa"/>
          </w:tcPr>
          <w:p w14:paraId="53169F5F" w14:textId="77777777" w:rsidR="00212285" w:rsidRDefault="00212285">
            <w:pPr>
              <w:ind w:left="1" w:hanging="3"/>
              <w:jc w:val="left"/>
              <w:rPr>
                <w:rFonts w:ascii="Simplified Arabic" w:eastAsia="Simplified Arabic" w:hAnsi="Simplified Arabic" w:cs="Simplified Arabic"/>
                <w:sz w:val="28"/>
                <w:szCs w:val="28"/>
              </w:rPr>
            </w:pPr>
          </w:p>
        </w:tc>
        <w:tc>
          <w:tcPr>
            <w:tcW w:w="1826" w:type="dxa"/>
          </w:tcPr>
          <w:p w14:paraId="53169F60" w14:textId="77777777" w:rsidR="00212285" w:rsidRDefault="00212285">
            <w:pPr>
              <w:ind w:left="1" w:hanging="3"/>
              <w:jc w:val="left"/>
              <w:rPr>
                <w:rFonts w:ascii="Simplified Arabic" w:eastAsia="Simplified Arabic" w:hAnsi="Simplified Arabic" w:cs="Simplified Arabic"/>
                <w:sz w:val="28"/>
                <w:szCs w:val="28"/>
              </w:rPr>
            </w:pPr>
          </w:p>
        </w:tc>
      </w:tr>
    </w:tbl>
    <w:p w14:paraId="53169F62" w14:textId="77777777" w:rsidR="00212285" w:rsidRDefault="00E61844">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14:paraId="53169F63" w14:textId="77777777" w:rsidR="00212285" w:rsidRDefault="00212285">
      <w:pPr>
        <w:shd w:val="clear" w:color="auto" w:fill="FFFFFF"/>
        <w:spacing w:after="200"/>
        <w:ind w:left="0" w:hanging="2"/>
        <w:jc w:val="both"/>
        <w:rPr>
          <w:rFonts w:ascii="Simplified Arabic" w:eastAsia="Simplified Arabic" w:hAnsi="Simplified Arabic" w:cs="Simplified Arabic"/>
          <w:sz w:val="22"/>
          <w:szCs w:val="22"/>
          <w:rtl/>
        </w:rPr>
      </w:pPr>
    </w:p>
    <w:p w14:paraId="4696AB53" w14:textId="77777777" w:rsidR="0092042A" w:rsidRDefault="0092042A">
      <w:pPr>
        <w:shd w:val="clear" w:color="auto" w:fill="FFFFFF"/>
        <w:spacing w:after="200"/>
        <w:ind w:left="0" w:hanging="2"/>
        <w:jc w:val="both"/>
        <w:rPr>
          <w:rFonts w:ascii="Simplified Arabic" w:eastAsia="Simplified Arabic" w:hAnsi="Simplified Arabic" w:cs="Simplified Arabic"/>
          <w:sz w:val="22"/>
          <w:szCs w:val="22"/>
        </w:rPr>
      </w:pPr>
    </w:p>
    <w:tbl>
      <w:tblPr>
        <w:tblStyle w:val="af3"/>
        <w:tblpPr w:leftFromText="180" w:rightFromText="180" w:vertAnchor="text" w:tblpY="125"/>
        <w:bidiVisual/>
        <w:tblW w:w="962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9"/>
        <w:gridCol w:w="1890"/>
        <w:gridCol w:w="2160"/>
        <w:gridCol w:w="990"/>
        <w:gridCol w:w="2430"/>
      </w:tblGrid>
      <w:tr w:rsidR="00212285" w14:paraId="53169F65" w14:textId="77777777">
        <w:trPr>
          <w:jc w:val="right"/>
        </w:trPr>
        <w:tc>
          <w:tcPr>
            <w:tcW w:w="9629" w:type="dxa"/>
            <w:gridSpan w:val="5"/>
            <w:shd w:val="clear" w:color="auto" w:fill="DEEAF6"/>
          </w:tcPr>
          <w:p w14:paraId="53169F64" w14:textId="77777777" w:rsidR="00212285" w:rsidRDefault="00E61844">
            <w:pPr>
              <w:numPr>
                <w:ilvl w:val="0"/>
                <w:numId w:val="3"/>
              </w:numPr>
              <w:ind w:left="1" w:hanging="3"/>
              <w:jc w:val="left"/>
              <w:textDirection w:val="lrTb"/>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وصف البرنامج </w:t>
            </w:r>
          </w:p>
        </w:tc>
      </w:tr>
      <w:tr w:rsidR="00212285" w14:paraId="53169F6A" w14:textId="77777777">
        <w:trPr>
          <w:jc w:val="right"/>
        </w:trPr>
        <w:tc>
          <w:tcPr>
            <w:tcW w:w="2159" w:type="dxa"/>
            <w:shd w:val="clear" w:color="auto" w:fill="BDD6EE"/>
          </w:tcPr>
          <w:p w14:paraId="53169F66" w14:textId="77777777" w:rsidR="00212285" w:rsidRPr="00952BB5" w:rsidRDefault="00E61844">
            <w:pPr>
              <w:ind w:left="0" w:hanging="2"/>
              <w:jc w:val="left"/>
              <w:textDirection w:val="lrTb"/>
              <w:rPr>
                <w:rFonts w:ascii="Simplified Arabic" w:eastAsia="Simplified Arabic" w:hAnsi="Simplified Arabic" w:cs="Simplified Arabic"/>
                <w:bCs/>
                <w:sz w:val="22"/>
                <w:szCs w:val="22"/>
              </w:rPr>
            </w:pPr>
            <w:r w:rsidRPr="00952BB5">
              <w:rPr>
                <w:rFonts w:ascii="Simplified Arabic" w:eastAsia="Simplified Arabic" w:hAnsi="Simplified Arabic" w:cs="Simplified Arabic"/>
                <w:bCs/>
                <w:sz w:val="22"/>
                <w:szCs w:val="22"/>
                <w:rtl/>
              </w:rPr>
              <w:t>السنة / المستوى</w:t>
            </w:r>
          </w:p>
        </w:tc>
        <w:tc>
          <w:tcPr>
            <w:tcW w:w="1890" w:type="dxa"/>
            <w:shd w:val="clear" w:color="auto" w:fill="BDD6EE"/>
          </w:tcPr>
          <w:p w14:paraId="53169F67" w14:textId="77777777" w:rsidR="00212285" w:rsidRPr="00952BB5" w:rsidRDefault="00E61844">
            <w:pPr>
              <w:ind w:left="0" w:hanging="2"/>
              <w:jc w:val="left"/>
              <w:textDirection w:val="lrTb"/>
              <w:rPr>
                <w:rFonts w:ascii="Simplified Arabic" w:eastAsia="Simplified Arabic" w:hAnsi="Simplified Arabic" w:cs="Simplified Arabic"/>
                <w:bCs/>
                <w:sz w:val="22"/>
                <w:szCs w:val="22"/>
              </w:rPr>
            </w:pPr>
            <w:r w:rsidRPr="00952BB5">
              <w:rPr>
                <w:rFonts w:ascii="Simplified Arabic" w:eastAsia="Simplified Arabic" w:hAnsi="Simplified Arabic" w:cs="Simplified Arabic"/>
                <w:bCs/>
                <w:sz w:val="22"/>
                <w:szCs w:val="22"/>
                <w:rtl/>
              </w:rPr>
              <w:t>رمز المقرر أو المساق</w:t>
            </w:r>
          </w:p>
        </w:tc>
        <w:tc>
          <w:tcPr>
            <w:tcW w:w="2160" w:type="dxa"/>
            <w:shd w:val="clear" w:color="auto" w:fill="BDD6EE"/>
          </w:tcPr>
          <w:p w14:paraId="53169F68" w14:textId="77777777" w:rsidR="00212285" w:rsidRPr="00952BB5" w:rsidRDefault="00E61844">
            <w:pPr>
              <w:ind w:left="0" w:hanging="2"/>
              <w:jc w:val="left"/>
              <w:textDirection w:val="lrTb"/>
              <w:rPr>
                <w:rFonts w:ascii="Simplified Arabic" w:eastAsia="Simplified Arabic" w:hAnsi="Simplified Arabic" w:cs="Simplified Arabic"/>
                <w:bCs/>
                <w:sz w:val="22"/>
                <w:szCs w:val="22"/>
              </w:rPr>
            </w:pPr>
            <w:r w:rsidRPr="00952BB5">
              <w:rPr>
                <w:rFonts w:ascii="Simplified Arabic" w:eastAsia="Simplified Arabic" w:hAnsi="Simplified Arabic" w:cs="Simplified Arabic"/>
                <w:bCs/>
                <w:sz w:val="22"/>
                <w:szCs w:val="22"/>
                <w:rtl/>
              </w:rPr>
              <w:t>اسم المقرر أو المساق</w:t>
            </w:r>
          </w:p>
        </w:tc>
        <w:tc>
          <w:tcPr>
            <w:tcW w:w="3420" w:type="dxa"/>
            <w:gridSpan w:val="2"/>
            <w:shd w:val="clear" w:color="auto" w:fill="BDD6EE"/>
          </w:tcPr>
          <w:p w14:paraId="53169F69" w14:textId="77777777" w:rsidR="00212285" w:rsidRPr="00952BB5" w:rsidRDefault="00E61844">
            <w:pPr>
              <w:ind w:left="0" w:hanging="2"/>
              <w:jc w:val="center"/>
              <w:textDirection w:val="lrTb"/>
              <w:rPr>
                <w:rFonts w:ascii="Simplified Arabic" w:eastAsia="Simplified Arabic" w:hAnsi="Simplified Arabic" w:cs="Simplified Arabic"/>
                <w:bCs/>
                <w:sz w:val="22"/>
                <w:szCs w:val="22"/>
              </w:rPr>
            </w:pPr>
            <w:r w:rsidRPr="00952BB5">
              <w:rPr>
                <w:rFonts w:ascii="Simplified Arabic" w:eastAsia="Simplified Arabic" w:hAnsi="Simplified Arabic" w:cs="Simplified Arabic"/>
                <w:bCs/>
                <w:sz w:val="22"/>
                <w:szCs w:val="22"/>
                <w:rtl/>
              </w:rPr>
              <w:t>الساعات المعتمدة</w:t>
            </w:r>
          </w:p>
        </w:tc>
      </w:tr>
      <w:tr w:rsidR="00487E2E" w14:paraId="53169F70" w14:textId="77777777">
        <w:trPr>
          <w:jc w:val="right"/>
        </w:trPr>
        <w:tc>
          <w:tcPr>
            <w:tcW w:w="2159" w:type="dxa"/>
            <w:shd w:val="clear" w:color="auto" w:fill="auto"/>
          </w:tcPr>
          <w:p w14:paraId="53169F6B" w14:textId="56B8E8EB" w:rsidR="00487E2E" w:rsidRPr="00952BB5" w:rsidRDefault="00487E2E" w:rsidP="00E4312B">
            <w:pPr>
              <w:ind w:left="0" w:hanging="2"/>
              <w:jc w:val="center"/>
              <w:textDirection w:val="lrTb"/>
              <w:rPr>
                <w:rFonts w:ascii="Simplified Arabic" w:eastAsia="Simplified Arabic" w:hAnsi="Simplified Arabic" w:cs="Simplified Arabic"/>
                <w:b/>
                <w:sz w:val="22"/>
                <w:szCs w:val="22"/>
              </w:rPr>
            </w:pPr>
          </w:p>
        </w:tc>
        <w:tc>
          <w:tcPr>
            <w:tcW w:w="1890" w:type="dxa"/>
            <w:shd w:val="clear" w:color="auto" w:fill="auto"/>
          </w:tcPr>
          <w:p w14:paraId="53169F6C" w14:textId="7D0227AC" w:rsidR="00487E2E" w:rsidRPr="00952BB5" w:rsidRDefault="00487E2E" w:rsidP="00E4312B">
            <w:pPr>
              <w:ind w:left="0" w:hanging="2"/>
              <w:jc w:val="center"/>
              <w:textDirection w:val="lrTb"/>
              <w:rPr>
                <w:rFonts w:ascii="Simplified Arabic" w:eastAsia="Simplified Arabic" w:hAnsi="Simplified Arabic" w:cs="Simplified Arabic"/>
                <w:b/>
                <w:sz w:val="22"/>
                <w:szCs w:val="22"/>
              </w:rPr>
            </w:pPr>
          </w:p>
        </w:tc>
        <w:tc>
          <w:tcPr>
            <w:tcW w:w="2160" w:type="dxa"/>
            <w:shd w:val="clear" w:color="auto" w:fill="auto"/>
          </w:tcPr>
          <w:p w14:paraId="53169F6D" w14:textId="35BBB456" w:rsidR="00487E2E" w:rsidRPr="00952BB5" w:rsidRDefault="00487E2E" w:rsidP="00E4312B">
            <w:pPr>
              <w:ind w:left="0" w:hanging="2"/>
              <w:jc w:val="center"/>
              <w:textDirection w:val="lrTb"/>
              <w:rPr>
                <w:rFonts w:ascii="Simplified Arabic" w:eastAsia="Simplified Arabic" w:hAnsi="Simplified Arabic" w:cs="Simplified Arabic"/>
                <w:b/>
                <w:sz w:val="22"/>
                <w:szCs w:val="22"/>
              </w:rPr>
            </w:pPr>
          </w:p>
        </w:tc>
        <w:tc>
          <w:tcPr>
            <w:tcW w:w="990" w:type="dxa"/>
            <w:shd w:val="clear" w:color="auto" w:fill="FFFFFF"/>
          </w:tcPr>
          <w:p w14:paraId="53169F6E" w14:textId="1FF367E0" w:rsidR="00487E2E" w:rsidRPr="00952BB5" w:rsidRDefault="00487E2E" w:rsidP="00E4312B">
            <w:pPr>
              <w:shd w:val="clear" w:color="auto" w:fill="FFFFFF"/>
              <w:ind w:left="0" w:hanging="2"/>
              <w:jc w:val="center"/>
              <w:textDirection w:val="lrTb"/>
              <w:rPr>
                <w:rFonts w:ascii="Simplified Arabic" w:eastAsia="Simplified Arabic" w:hAnsi="Simplified Arabic" w:cs="Simplified Arabic"/>
                <w:bCs/>
                <w:sz w:val="22"/>
                <w:szCs w:val="22"/>
                <w:lang w:bidi="ar-IQ"/>
              </w:rPr>
            </w:pPr>
            <w:r w:rsidRPr="00952BB5">
              <w:rPr>
                <w:rFonts w:ascii="Simplified Arabic" w:eastAsia="Simplified Arabic" w:hAnsi="Simplified Arabic" w:cs="Simplified Arabic" w:hint="cs"/>
                <w:bCs/>
                <w:sz w:val="22"/>
                <w:szCs w:val="22"/>
                <w:rtl/>
                <w:lang w:bidi="ar-IQ"/>
              </w:rPr>
              <w:t>نظري</w:t>
            </w:r>
          </w:p>
        </w:tc>
        <w:tc>
          <w:tcPr>
            <w:tcW w:w="2430" w:type="dxa"/>
            <w:shd w:val="clear" w:color="auto" w:fill="FFFFFF"/>
          </w:tcPr>
          <w:p w14:paraId="53169F6F" w14:textId="57E4D012" w:rsidR="00487E2E" w:rsidRPr="00952BB5" w:rsidRDefault="00487E2E" w:rsidP="00E4312B">
            <w:pPr>
              <w:shd w:val="clear" w:color="auto" w:fill="FFFFFF"/>
              <w:ind w:left="0" w:hanging="2"/>
              <w:jc w:val="center"/>
              <w:textDirection w:val="lrTb"/>
              <w:rPr>
                <w:rFonts w:ascii="Simplified Arabic" w:eastAsia="Simplified Arabic" w:hAnsi="Simplified Arabic" w:cs="Simplified Arabic"/>
                <w:bCs/>
                <w:sz w:val="22"/>
                <w:szCs w:val="22"/>
              </w:rPr>
            </w:pPr>
            <w:r w:rsidRPr="00952BB5">
              <w:rPr>
                <w:rFonts w:ascii="Simplified Arabic" w:eastAsia="Simplified Arabic" w:hAnsi="Simplified Arabic" w:cs="Simplified Arabic" w:hint="cs"/>
                <w:bCs/>
                <w:sz w:val="22"/>
                <w:szCs w:val="22"/>
                <w:rtl/>
              </w:rPr>
              <w:t>عملي</w:t>
            </w:r>
          </w:p>
        </w:tc>
      </w:tr>
      <w:tr w:rsidR="001C0350" w14:paraId="53169F76" w14:textId="77777777">
        <w:trPr>
          <w:jc w:val="right"/>
        </w:trPr>
        <w:tc>
          <w:tcPr>
            <w:tcW w:w="2159" w:type="dxa"/>
          </w:tcPr>
          <w:p w14:paraId="53169F71" w14:textId="2F4095A3" w:rsidR="001C0350" w:rsidRPr="00952BB5" w:rsidRDefault="001C0350" w:rsidP="00E4312B">
            <w:pPr>
              <w:ind w:left="1" w:hanging="3"/>
              <w:jc w:val="center"/>
              <w:textDirection w:val="lrTb"/>
              <w:rPr>
                <w:rFonts w:ascii="Simplified Arabic" w:eastAsia="Simplified Arabic" w:hAnsi="Simplified Arabic" w:cs="Simplified Arabic"/>
                <w:bCs/>
                <w:sz w:val="22"/>
                <w:szCs w:val="22"/>
              </w:rPr>
            </w:pPr>
            <w:r w:rsidRPr="00952BB5">
              <w:rPr>
                <w:rFonts w:ascii="Calibri" w:eastAsia="Calibri" w:hAnsi="Calibri" w:hint="cs"/>
                <w:bCs/>
                <w:sz w:val="28"/>
                <w:szCs w:val="28"/>
                <w:rtl/>
                <w:lang w:bidi="ar-IQ"/>
              </w:rPr>
              <w:t>الرابعة</w:t>
            </w:r>
          </w:p>
        </w:tc>
        <w:tc>
          <w:tcPr>
            <w:tcW w:w="1890" w:type="dxa"/>
          </w:tcPr>
          <w:p w14:paraId="53169F72" w14:textId="5BB956D2" w:rsidR="001C0350" w:rsidRPr="00952BB5" w:rsidRDefault="001C0350" w:rsidP="00E4312B">
            <w:pPr>
              <w:ind w:left="1" w:hanging="3"/>
              <w:jc w:val="center"/>
              <w:textDirection w:val="lrTb"/>
              <w:rPr>
                <w:rFonts w:ascii="Simplified Arabic" w:eastAsia="Simplified Arabic" w:hAnsi="Simplified Arabic" w:cs="Simplified Arabic"/>
                <w:b/>
                <w:sz w:val="22"/>
                <w:szCs w:val="22"/>
              </w:rPr>
            </w:pPr>
            <w:r w:rsidRPr="00952BB5">
              <w:rPr>
                <w:rFonts w:ascii="Calibri" w:eastAsia="Calibri" w:hAnsi="Calibri"/>
                <w:b/>
                <w:sz w:val="28"/>
                <w:szCs w:val="28"/>
                <w:lang w:bidi="ar-IQ"/>
              </w:rPr>
              <w:t>Ped-0440</w:t>
            </w:r>
          </w:p>
        </w:tc>
        <w:tc>
          <w:tcPr>
            <w:tcW w:w="2160" w:type="dxa"/>
          </w:tcPr>
          <w:p w14:paraId="53169F73" w14:textId="70449080" w:rsidR="001C0350" w:rsidRPr="00952BB5" w:rsidRDefault="001C0350" w:rsidP="00E4312B">
            <w:pPr>
              <w:ind w:left="1" w:hanging="3"/>
              <w:jc w:val="center"/>
              <w:textDirection w:val="lrTb"/>
              <w:rPr>
                <w:rFonts w:ascii="Simplified Arabic" w:eastAsia="Simplified Arabic" w:hAnsi="Simplified Arabic" w:cs="Simplified Arabic"/>
                <w:b/>
                <w:sz w:val="22"/>
                <w:szCs w:val="22"/>
              </w:rPr>
            </w:pPr>
            <w:r w:rsidRPr="00952BB5">
              <w:rPr>
                <w:rFonts w:ascii="Calibri" w:eastAsia="Calibri" w:hAnsi="Calibri"/>
                <w:b/>
                <w:sz w:val="28"/>
                <w:szCs w:val="28"/>
                <w:lang w:bidi="ar-IQ"/>
              </w:rPr>
              <w:t>GIT and GUS</w:t>
            </w:r>
          </w:p>
        </w:tc>
        <w:tc>
          <w:tcPr>
            <w:tcW w:w="990" w:type="dxa"/>
          </w:tcPr>
          <w:p w14:paraId="53169F74" w14:textId="24470139" w:rsidR="001C0350" w:rsidRPr="00952BB5" w:rsidRDefault="001C0350" w:rsidP="00E4312B">
            <w:pPr>
              <w:ind w:left="1" w:hanging="3"/>
              <w:jc w:val="center"/>
              <w:textDirection w:val="lrTb"/>
              <w:rPr>
                <w:rFonts w:ascii="Simplified Arabic" w:eastAsia="Simplified Arabic" w:hAnsi="Simplified Arabic" w:cs="Simplified Arabic"/>
                <w:b/>
                <w:sz w:val="22"/>
                <w:szCs w:val="22"/>
              </w:rPr>
            </w:pPr>
            <w:r w:rsidRPr="00952BB5">
              <w:rPr>
                <w:rFonts w:ascii="Calibri" w:eastAsia="Calibri" w:hAnsi="Calibri"/>
                <w:b/>
                <w:sz w:val="28"/>
                <w:szCs w:val="28"/>
                <w:lang w:bidi="ar-IQ"/>
              </w:rPr>
              <w:t>15</w:t>
            </w:r>
          </w:p>
        </w:tc>
        <w:tc>
          <w:tcPr>
            <w:tcW w:w="2430" w:type="dxa"/>
          </w:tcPr>
          <w:p w14:paraId="53169F75" w14:textId="5306A7EB" w:rsidR="001C0350" w:rsidRPr="00952BB5" w:rsidRDefault="001C0350" w:rsidP="00E4312B">
            <w:pPr>
              <w:ind w:left="1" w:hanging="3"/>
              <w:jc w:val="center"/>
              <w:textDirection w:val="lrTb"/>
              <w:rPr>
                <w:rFonts w:ascii="Simplified Arabic" w:eastAsia="Simplified Arabic" w:hAnsi="Simplified Arabic" w:cs="Simplified Arabic"/>
                <w:b/>
                <w:sz w:val="22"/>
                <w:szCs w:val="22"/>
              </w:rPr>
            </w:pPr>
            <w:r w:rsidRPr="00952BB5">
              <w:rPr>
                <w:rFonts w:ascii="Calibri" w:eastAsia="Calibri" w:hAnsi="Calibri"/>
                <w:b/>
                <w:sz w:val="28"/>
                <w:szCs w:val="28"/>
                <w:lang w:bidi="ar-IQ"/>
              </w:rPr>
              <w:t>30</w:t>
            </w:r>
          </w:p>
        </w:tc>
      </w:tr>
      <w:tr w:rsidR="001C0350" w14:paraId="11DF737A" w14:textId="77777777">
        <w:trPr>
          <w:jc w:val="right"/>
        </w:trPr>
        <w:tc>
          <w:tcPr>
            <w:tcW w:w="2159" w:type="dxa"/>
          </w:tcPr>
          <w:p w14:paraId="608A9FE8" w14:textId="77777777" w:rsidR="001C0350" w:rsidRPr="00952BB5" w:rsidRDefault="001C0350" w:rsidP="00E4312B">
            <w:pPr>
              <w:ind w:left="0" w:hanging="2"/>
              <w:jc w:val="center"/>
              <w:textDirection w:val="lrTb"/>
              <w:rPr>
                <w:rFonts w:ascii="Simplified Arabic" w:eastAsia="Simplified Arabic" w:hAnsi="Simplified Arabic" w:cs="Simplified Arabic"/>
                <w:bCs/>
                <w:sz w:val="22"/>
                <w:szCs w:val="22"/>
              </w:rPr>
            </w:pPr>
          </w:p>
        </w:tc>
        <w:tc>
          <w:tcPr>
            <w:tcW w:w="1890" w:type="dxa"/>
          </w:tcPr>
          <w:p w14:paraId="41255FFF" w14:textId="11687304" w:rsidR="001C0350" w:rsidRPr="00952BB5" w:rsidRDefault="001C0350" w:rsidP="00E4312B">
            <w:pPr>
              <w:ind w:left="1" w:hanging="3"/>
              <w:jc w:val="center"/>
              <w:textDirection w:val="lrTb"/>
              <w:rPr>
                <w:rFonts w:ascii="Simplified Arabic" w:eastAsia="Simplified Arabic" w:hAnsi="Simplified Arabic" w:cs="Simplified Arabic"/>
                <w:b/>
                <w:sz w:val="22"/>
                <w:szCs w:val="22"/>
              </w:rPr>
            </w:pPr>
            <w:proofErr w:type="spellStart"/>
            <w:r w:rsidRPr="00952BB5">
              <w:rPr>
                <w:rFonts w:ascii="Calibri" w:eastAsia="Calibri" w:hAnsi="Calibri"/>
                <w:b/>
                <w:sz w:val="28"/>
                <w:szCs w:val="28"/>
                <w:lang w:bidi="ar-IQ"/>
              </w:rPr>
              <w:t>Ped</w:t>
            </w:r>
            <w:proofErr w:type="spellEnd"/>
            <w:r w:rsidRPr="00952BB5">
              <w:rPr>
                <w:rFonts w:ascii="Calibri" w:eastAsia="Calibri" w:hAnsi="Calibri"/>
                <w:b/>
                <w:sz w:val="28"/>
                <w:szCs w:val="28"/>
                <w:lang w:bidi="ar-IQ"/>
              </w:rPr>
              <w:t>- 0441</w:t>
            </w:r>
          </w:p>
        </w:tc>
        <w:tc>
          <w:tcPr>
            <w:tcW w:w="2160" w:type="dxa"/>
          </w:tcPr>
          <w:p w14:paraId="51E095DF" w14:textId="6F11254F" w:rsidR="001C0350" w:rsidRPr="00952BB5" w:rsidRDefault="001C0350" w:rsidP="00E4312B">
            <w:pPr>
              <w:ind w:left="1" w:hanging="3"/>
              <w:jc w:val="center"/>
              <w:textDirection w:val="lrTb"/>
              <w:rPr>
                <w:rFonts w:ascii="Simplified Arabic" w:eastAsia="Simplified Arabic" w:hAnsi="Simplified Arabic" w:cs="Simplified Arabic"/>
                <w:b/>
                <w:sz w:val="22"/>
                <w:szCs w:val="22"/>
              </w:rPr>
            </w:pPr>
            <w:r w:rsidRPr="00952BB5">
              <w:rPr>
                <w:rFonts w:ascii="Calibri" w:eastAsia="Calibri" w:hAnsi="Calibri"/>
                <w:b/>
                <w:sz w:val="28"/>
                <w:szCs w:val="28"/>
                <w:lang w:bidi="ar-IQ"/>
              </w:rPr>
              <w:t>RS and CVS</w:t>
            </w:r>
          </w:p>
        </w:tc>
        <w:tc>
          <w:tcPr>
            <w:tcW w:w="990" w:type="dxa"/>
          </w:tcPr>
          <w:p w14:paraId="2FE27CDB" w14:textId="4164D5C3" w:rsidR="001C0350" w:rsidRPr="00952BB5" w:rsidRDefault="001C0350" w:rsidP="00E4312B">
            <w:pPr>
              <w:ind w:left="1" w:hanging="3"/>
              <w:jc w:val="center"/>
              <w:textDirection w:val="lrTb"/>
              <w:rPr>
                <w:rFonts w:ascii="Simplified Arabic" w:eastAsia="Simplified Arabic" w:hAnsi="Simplified Arabic" w:cs="Simplified Arabic"/>
                <w:b/>
                <w:sz w:val="22"/>
                <w:szCs w:val="22"/>
              </w:rPr>
            </w:pPr>
            <w:r w:rsidRPr="00952BB5">
              <w:rPr>
                <w:rFonts w:ascii="Calibri" w:eastAsia="Calibri" w:hAnsi="Calibri"/>
                <w:b/>
                <w:sz w:val="28"/>
                <w:szCs w:val="28"/>
                <w:lang w:bidi="ar-IQ"/>
              </w:rPr>
              <w:t>15</w:t>
            </w:r>
          </w:p>
        </w:tc>
        <w:tc>
          <w:tcPr>
            <w:tcW w:w="2430" w:type="dxa"/>
          </w:tcPr>
          <w:p w14:paraId="1EDCA62B" w14:textId="54696930" w:rsidR="001C0350" w:rsidRPr="00952BB5" w:rsidRDefault="001C0350" w:rsidP="00E4312B">
            <w:pPr>
              <w:ind w:left="1" w:hanging="3"/>
              <w:jc w:val="center"/>
              <w:textDirection w:val="lrTb"/>
              <w:rPr>
                <w:rFonts w:ascii="Simplified Arabic" w:eastAsia="Simplified Arabic" w:hAnsi="Simplified Arabic" w:cs="Simplified Arabic"/>
                <w:b/>
                <w:sz w:val="22"/>
                <w:szCs w:val="22"/>
              </w:rPr>
            </w:pPr>
            <w:r w:rsidRPr="00952BB5">
              <w:rPr>
                <w:rFonts w:ascii="Calibri" w:eastAsia="Calibri" w:hAnsi="Calibri"/>
                <w:b/>
                <w:sz w:val="28"/>
                <w:szCs w:val="28"/>
                <w:lang w:bidi="ar-IQ"/>
              </w:rPr>
              <w:t>30</w:t>
            </w:r>
          </w:p>
        </w:tc>
      </w:tr>
      <w:tr w:rsidR="001C0350" w14:paraId="0E17464B" w14:textId="77777777">
        <w:trPr>
          <w:jc w:val="right"/>
        </w:trPr>
        <w:tc>
          <w:tcPr>
            <w:tcW w:w="2159" w:type="dxa"/>
          </w:tcPr>
          <w:p w14:paraId="178E5676" w14:textId="39B0C926" w:rsidR="001C0350" w:rsidRPr="00952BB5" w:rsidRDefault="001C0350" w:rsidP="00E4312B">
            <w:pPr>
              <w:ind w:left="0" w:hanging="2"/>
              <w:jc w:val="center"/>
              <w:textDirection w:val="lrTb"/>
              <w:rPr>
                <w:rFonts w:ascii="Simplified Arabic" w:eastAsia="Simplified Arabic" w:hAnsi="Simplified Arabic" w:cs="Simplified Arabic"/>
                <w:bCs/>
                <w:sz w:val="22"/>
                <w:szCs w:val="22"/>
              </w:rPr>
            </w:pPr>
          </w:p>
        </w:tc>
        <w:tc>
          <w:tcPr>
            <w:tcW w:w="1890" w:type="dxa"/>
          </w:tcPr>
          <w:p w14:paraId="4A97B639" w14:textId="7FD14520" w:rsidR="001C0350" w:rsidRPr="00952BB5" w:rsidRDefault="001C0350" w:rsidP="00E4312B">
            <w:pPr>
              <w:ind w:left="1" w:hanging="3"/>
              <w:jc w:val="center"/>
              <w:textDirection w:val="lrTb"/>
              <w:rPr>
                <w:rFonts w:ascii="Simplified Arabic" w:eastAsia="Simplified Arabic" w:hAnsi="Simplified Arabic" w:cs="Simplified Arabic"/>
                <w:b/>
                <w:sz w:val="22"/>
                <w:szCs w:val="22"/>
              </w:rPr>
            </w:pPr>
            <w:proofErr w:type="spellStart"/>
            <w:r w:rsidRPr="00952BB5">
              <w:rPr>
                <w:rFonts w:ascii="Calibri" w:eastAsia="Calibri" w:hAnsi="Calibri"/>
                <w:b/>
                <w:sz w:val="28"/>
                <w:szCs w:val="28"/>
                <w:lang w:bidi="ar-IQ"/>
              </w:rPr>
              <w:t>Ped</w:t>
            </w:r>
            <w:proofErr w:type="spellEnd"/>
            <w:r w:rsidRPr="00952BB5">
              <w:rPr>
                <w:rFonts w:ascii="Calibri" w:eastAsia="Calibri" w:hAnsi="Calibri"/>
                <w:b/>
                <w:sz w:val="28"/>
                <w:szCs w:val="28"/>
                <w:lang w:bidi="ar-IQ"/>
              </w:rPr>
              <w:t>- 0442</w:t>
            </w:r>
          </w:p>
        </w:tc>
        <w:tc>
          <w:tcPr>
            <w:tcW w:w="2160" w:type="dxa"/>
          </w:tcPr>
          <w:p w14:paraId="39367BE1" w14:textId="1A55DF87" w:rsidR="001C0350" w:rsidRPr="00952BB5" w:rsidRDefault="001C0350" w:rsidP="00E4312B">
            <w:pPr>
              <w:ind w:left="1" w:hanging="3"/>
              <w:jc w:val="center"/>
              <w:textDirection w:val="lrTb"/>
              <w:rPr>
                <w:rFonts w:ascii="Simplified Arabic" w:eastAsia="Simplified Arabic" w:hAnsi="Simplified Arabic" w:cs="Simplified Arabic"/>
                <w:b/>
                <w:sz w:val="22"/>
                <w:szCs w:val="22"/>
              </w:rPr>
            </w:pPr>
            <w:r w:rsidRPr="00952BB5">
              <w:rPr>
                <w:rFonts w:ascii="Calibri" w:eastAsia="Calibri" w:hAnsi="Calibri"/>
                <w:b/>
                <w:sz w:val="28"/>
                <w:szCs w:val="28"/>
                <w:lang w:bidi="ar-IQ"/>
              </w:rPr>
              <w:t>CNS</w:t>
            </w:r>
          </w:p>
        </w:tc>
        <w:tc>
          <w:tcPr>
            <w:tcW w:w="990" w:type="dxa"/>
          </w:tcPr>
          <w:p w14:paraId="7A3B320A" w14:textId="6AF53DFC" w:rsidR="001C0350" w:rsidRPr="00952BB5" w:rsidRDefault="001C0350" w:rsidP="00E4312B">
            <w:pPr>
              <w:ind w:left="1" w:hanging="3"/>
              <w:jc w:val="center"/>
              <w:textDirection w:val="lrTb"/>
              <w:rPr>
                <w:rFonts w:ascii="Simplified Arabic" w:eastAsia="Simplified Arabic" w:hAnsi="Simplified Arabic" w:cs="Simplified Arabic"/>
                <w:b/>
                <w:sz w:val="22"/>
                <w:szCs w:val="22"/>
              </w:rPr>
            </w:pPr>
            <w:r w:rsidRPr="00952BB5">
              <w:rPr>
                <w:rFonts w:ascii="Calibri" w:eastAsia="Calibri" w:hAnsi="Calibri"/>
                <w:b/>
                <w:sz w:val="28"/>
                <w:szCs w:val="28"/>
                <w:lang w:bidi="ar-IQ"/>
              </w:rPr>
              <w:t>15</w:t>
            </w:r>
          </w:p>
        </w:tc>
        <w:tc>
          <w:tcPr>
            <w:tcW w:w="2430" w:type="dxa"/>
          </w:tcPr>
          <w:p w14:paraId="4BFB9887" w14:textId="5D57EDCC" w:rsidR="001C0350" w:rsidRPr="00952BB5" w:rsidRDefault="001C0350" w:rsidP="00E4312B">
            <w:pPr>
              <w:ind w:left="1" w:hanging="3"/>
              <w:jc w:val="center"/>
              <w:textDirection w:val="lrTb"/>
              <w:rPr>
                <w:rFonts w:ascii="Simplified Arabic" w:eastAsia="Simplified Arabic" w:hAnsi="Simplified Arabic" w:cs="Simplified Arabic"/>
                <w:b/>
                <w:sz w:val="22"/>
                <w:szCs w:val="22"/>
              </w:rPr>
            </w:pPr>
            <w:r w:rsidRPr="00952BB5">
              <w:rPr>
                <w:rFonts w:ascii="Calibri" w:eastAsia="Calibri" w:hAnsi="Calibri"/>
                <w:b/>
                <w:sz w:val="28"/>
                <w:szCs w:val="28"/>
                <w:lang w:bidi="ar-IQ"/>
              </w:rPr>
              <w:t>30</w:t>
            </w:r>
          </w:p>
        </w:tc>
      </w:tr>
      <w:tr w:rsidR="001C0350" w14:paraId="748627E8" w14:textId="77777777">
        <w:trPr>
          <w:jc w:val="right"/>
        </w:trPr>
        <w:tc>
          <w:tcPr>
            <w:tcW w:w="2159" w:type="dxa"/>
          </w:tcPr>
          <w:p w14:paraId="34D91CE0" w14:textId="6B6CFE1B" w:rsidR="001C0350" w:rsidRPr="00952BB5" w:rsidRDefault="001C0350" w:rsidP="00E4312B">
            <w:pPr>
              <w:ind w:left="1" w:hanging="3"/>
              <w:jc w:val="center"/>
              <w:textDirection w:val="lrTb"/>
              <w:rPr>
                <w:rFonts w:ascii="Simplified Arabic" w:eastAsia="Simplified Arabic" w:hAnsi="Simplified Arabic" w:cs="Simplified Arabic"/>
                <w:bCs/>
                <w:sz w:val="22"/>
                <w:szCs w:val="22"/>
              </w:rPr>
            </w:pPr>
            <w:r w:rsidRPr="00952BB5">
              <w:rPr>
                <w:rFonts w:ascii="Calibri" w:eastAsia="Calibri" w:hAnsi="Calibri" w:hint="cs"/>
                <w:bCs/>
                <w:sz w:val="28"/>
                <w:szCs w:val="28"/>
                <w:rtl/>
                <w:lang w:bidi="ar-IQ"/>
              </w:rPr>
              <w:t>الخامس</w:t>
            </w:r>
          </w:p>
        </w:tc>
        <w:tc>
          <w:tcPr>
            <w:tcW w:w="1890" w:type="dxa"/>
          </w:tcPr>
          <w:p w14:paraId="08358875" w14:textId="4F5D3743" w:rsidR="001C0350" w:rsidRPr="00952BB5" w:rsidRDefault="001C0350" w:rsidP="00E4312B">
            <w:pPr>
              <w:ind w:left="1" w:hanging="3"/>
              <w:jc w:val="center"/>
              <w:textDirection w:val="lrTb"/>
              <w:rPr>
                <w:rFonts w:ascii="Simplified Arabic" w:eastAsia="Simplified Arabic" w:hAnsi="Simplified Arabic" w:cs="Simplified Arabic"/>
                <w:b/>
                <w:sz w:val="22"/>
                <w:szCs w:val="22"/>
              </w:rPr>
            </w:pPr>
            <w:proofErr w:type="spellStart"/>
            <w:r w:rsidRPr="00952BB5">
              <w:rPr>
                <w:rFonts w:ascii="Calibri" w:eastAsia="Calibri" w:hAnsi="Calibri"/>
                <w:b/>
                <w:sz w:val="28"/>
                <w:szCs w:val="28"/>
                <w:lang w:bidi="ar-IQ"/>
              </w:rPr>
              <w:t>Ped</w:t>
            </w:r>
            <w:proofErr w:type="spellEnd"/>
            <w:r w:rsidRPr="00952BB5">
              <w:rPr>
                <w:rFonts w:ascii="Calibri" w:eastAsia="Calibri" w:hAnsi="Calibri"/>
                <w:b/>
                <w:sz w:val="28"/>
                <w:szCs w:val="28"/>
                <w:lang w:bidi="ar-IQ"/>
              </w:rPr>
              <w:t>- 0540</w:t>
            </w:r>
          </w:p>
        </w:tc>
        <w:tc>
          <w:tcPr>
            <w:tcW w:w="2160" w:type="dxa"/>
          </w:tcPr>
          <w:p w14:paraId="08C0A422" w14:textId="461DDD15" w:rsidR="001C0350" w:rsidRPr="00952BB5" w:rsidRDefault="001C0350" w:rsidP="00E4312B">
            <w:pPr>
              <w:ind w:left="1" w:hanging="3"/>
              <w:jc w:val="center"/>
              <w:textDirection w:val="lrTb"/>
              <w:rPr>
                <w:rFonts w:ascii="Simplified Arabic" w:eastAsia="Simplified Arabic" w:hAnsi="Simplified Arabic" w:cs="Simplified Arabic"/>
                <w:b/>
                <w:sz w:val="22"/>
                <w:szCs w:val="22"/>
              </w:rPr>
            </w:pPr>
            <w:r w:rsidRPr="00952BB5">
              <w:rPr>
                <w:rFonts w:ascii="Calibri" w:eastAsia="Calibri" w:hAnsi="Calibri"/>
                <w:b/>
                <w:sz w:val="28"/>
                <w:szCs w:val="28"/>
                <w:lang w:bidi="ar-IQ"/>
              </w:rPr>
              <w:t>Infectious diseases  and neonatal problems</w:t>
            </w:r>
          </w:p>
        </w:tc>
        <w:tc>
          <w:tcPr>
            <w:tcW w:w="990" w:type="dxa"/>
          </w:tcPr>
          <w:p w14:paraId="61656598" w14:textId="114A91B0" w:rsidR="001C0350" w:rsidRPr="00952BB5" w:rsidRDefault="001C0350" w:rsidP="00E4312B">
            <w:pPr>
              <w:ind w:left="1" w:hanging="3"/>
              <w:jc w:val="center"/>
              <w:textDirection w:val="lrTb"/>
              <w:rPr>
                <w:rFonts w:ascii="Simplified Arabic" w:eastAsia="Simplified Arabic" w:hAnsi="Simplified Arabic" w:cs="Simplified Arabic"/>
                <w:b/>
                <w:sz w:val="22"/>
                <w:szCs w:val="22"/>
              </w:rPr>
            </w:pPr>
            <w:r w:rsidRPr="00952BB5">
              <w:rPr>
                <w:rFonts w:ascii="Calibri" w:eastAsia="Calibri" w:hAnsi="Calibri"/>
                <w:b/>
                <w:sz w:val="28"/>
                <w:szCs w:val="28"/>
                <w:lang w:bidi="ar-IQ"/>
              </w:rPr>
              <w:t>20</w:t>
            </w:r>
          </w:p>
        </w:tc>
        <w:tc>
          <w:tcPr>
            <w:tcW w:w="2430" w:type="dxa"/>
          </w:tcPr>
          <w:p w14:paraId="09F76FBC" w14:textId="74C3D9F6" w:rsidR="001C0350" w:rsidRPr="00952BB5" w:rsidRDefault="001C0350" w:rsidP="00E4312B">
            <w:pPr>
              <w:ind w:left="1" w:hanging="3"/>
              <w:jc w:val="center"/>
              <w:textDirection w:val="lrTb"/>
              <w:rPr>
                <w:rFonts w:ascii="Simplified Arabic" w:eastAsia="Simplified Arabic" w:hAnsi="Simplified Arabic" w:cs="Simplified Arabic"/>
                <w:b/>
                <w:sz w:val="22"/>
                <w:szCs w:val="22"/>
              </w:rPr>
            </w:pPr>
            <w:r w:rsidRPr="00952BB5">
              <w:rPr>
                <w:rFonts w:ascii="Calibri" w:eastAsia="Calibri" w:hAnsi="Calibri" w:hint="cs"/>
                <w:b/>
                <w:sz w:val="28"/>
                <w:szCs w:val="28"/>
                <w:rtl/>
                <w:lang w:bidi="ar-IQ"/>
              </w:rPr>
              <w:t>-</w:t>
            </w:r>
          </w:p>
        </w:tc>
      </w:tr>
      <w:tr w:rsidR="001C0350" w14:paraId="2580F971" w14:textId="77777777">
        <w:trPr>
          <w:jc w:val="right"/>
        </w:trPr>
        <w:tc>
          <w:tcPr>
            <w:tcW w:w="2159" w:type="dxa"/>
          </w:tcPr>
          <w:p w14:paraId="0EECDE8F" w14:textId="3281C577" w:rsidR="001C0350" w:rsidRPr="00952BB5" w:rsidRDefault="001C0350" w:rsidP="00E4312B">
            <w:pPr>
              <w:ind w:left="0" w:hanging="2"/>
              <w:jc w:val="center"/>
              <w:textDirection w:val="lrTb"/>
              <w:rPr>
                <w:rFonts w:ascii="Simplified Arabic" w:eastAsia="Simplified Arabic" w:hAnsi="Simplified Arabic" w:cs="Simplified Arabic"/>
                <w:bCs/>
                <w:sz w:val="22"/>
                <w:szCs w:val="22"/>
              </w:rPr>
            </w:pPr>
          </w:p>
        </w:tc>
        <w:tc>
          <w:tcPr>
            <w:tcW w:w="1890" w:type="dxa"/>
          </w:tcPr>
          <w:p w14:paraId="3022C2B5" w14:textId="02B73D02" w:rsidR="001C0350" w:rsidRPr="00952BB5" w:rsidRDefault="001C0350" w:rsidP="00E4312B">
            <w:pPr>
              <w:ind w:left="1" w:hanging="3"/>
              <w:jc w:val="center"/>
              <w:textDirection w:val="lrTb"/>
              <w:rPr>
                <w:rFonts w:ascii="Simplified Arabic" w:eastAsia="Simplified Arabic" w:hAnsi="Simplified Arabic" w:cs="Simplified Arabic"/>
                <w:b/>
                <w:sz w:val="22"/>
                <w:szCs w:val="22"/>
              </w:rPr>
            </w:pPr>
            <w:proofErr w:type="spellStart"/>
            <w:r w:rsidRPr="00952BB5">
              <w:rPr>
                <w:rFonts w:ascii="Calibri" w:eastAsia="Calibri" w:hAnsi="Calibri"/>
                <w:b/>
                <w:sz w:val="28"/>
                <w:szCs w:val="28"/>
                <w:lang w:bidi="ar-IQ"/>
              </w:rPr>
              <w:t>Ped</w:t>
            </w:r>
            <w:proofErr w:type="spellEnd"/>
            <w:r w:rsidRPr="00952BB5">
              <w:rPr>
                <w:rFonts w:ascii="Calibri" w:eastAsia="Calibri" w:hAnsi="Calibri"/>
                <w:b/>
                <w:sz w:val="28"/>
                <w:szCs w:val="28"/>
                <w:lang w:bidi="ar-IQ"/>
              </w:rPr>
              <w:t>- 0541</w:t>
            </w:r>
          </w:p>
        </w:tc>
        <w:tc>
          <w:tcPr>
            <w:tcW w:w="2160" w:type="dxa"/>
          </w:tcPr>
          <w:p w14:paraId="40945A6B" w14:textId="4AAC290D" w:rsidR="001C0350" w:rsidRPr="00952BB5" w:rsidRDefault="001C0350" w:rsidP="00E4312B">
            <w:pPr>
              <w:ind w:left="1" w:hanging="3"/>
              <w:jc w:val="center"/>
              <w:textDirection w:val="lrTb"/>
              <w:rPr>
                <w:rFonts w:ascii="Simplified Arabic" w:eastAsia="Simplified Arabic" w:hAnsi="Simplified Arabic" w:cs="Simplified Arabic"/>
                <w:b/>
                <w:sz w:val="22"/>
                <w:szCs w:val="22"/>
              </w:rPr>
            </w:pPr>
            <w:r w:rsidRPr="00952BB5">
              <w:rPr>
                <w:rFonts w:ascii="Calibri" w:eastAsia="Calibri" w:hAnsi="Calibri"/>
                <w:b/>
                <w:sz w:val="28"/>
                <w:szCs w:val="28"/>
                <w:lang w:bidi="ar-IQ"/>
              </w:rPr>
              <w:t>Anemia's, endocrine and genetic disease</w:t>
            </w:r>
          </w:p>
        </w:tc>
        <w:tc>
          <w:tcPr>
            <w:tcW w:w="990" w:type="dxa"/>
          </w:tcPr>
          <w:p w14:paraId="165D8B59" w14:textId="188DA815" w:rsidR="001C0350" w:rsidRPr="00952BB5" w:rsidRDefault="001C0350" w:rsidP="00E4312B">
            <w:pPr>
              <w:ind w:left="1" w:hanging="3"/>
              <w:jc w:val="center"/>
              <w:textDirection w:val="lrTb"/>
              <w:rPr>
                <w:rFonts w:ascii="Simplified Arabic" w:eastAsia="Simplified Arabic" w:hAnsi="Simplified Arabic" w:cs="Simplified Arabic"/>
                <w:b/>
                <w:sz w:val="22"/>
                <w:szCs w:val="22"/>
              </w:rPr>
            </w:pPr>
            <w:r w:rsidRPr="00952BB5">
              <w:rPr>
                <w:rFonts w:ascii="Calibri" w:eastAsia="Calibri" w:hAnsi="Calibri"/>
                <w:b/>
                <w:sz w:val="28"/>
                <w:szCs w:val="28"/>
                <w:lang w:bidi="ar-IQ"/>
              </w:rPr>
              <w:t>25</w:t>
            </w:r>
          </w:p>
        </w:tc>
        <w:tc>
          <w:tcPr>
            <w:tcW w:w="2430" w:type="dxa"/>
          </w:tcPr>
          <w:p w14:paraId="1DB78BF5" w14:textId="0D75EEE5" w:rsidR="001C0350" w:rsidRPr="00952BB5" w:rsidRDefault="001C0350" w:rsidP="00E4312B">
            <w:pPr>
              <w:ind w:left="1" w:hanging="3"/>
              <w:jc w:val="center"/>
              <w:textDirection w:val="lrTb"/>
              <w:rPr>
                <w:rFonts w:ascii="Simplified Arabic" w:eastAsia="Simplified Arabic" w:hAnsi="Simplified Arabic" w:cs="Simplified Arabic"/>
                <w:b/>
                <w:sz w:val="22"/>
                <w:szCs w:val="22"/>
              </w:rPr>
            </w:pPr>
            <w:r w:rsidRPr="00952BB5">
              <w:rPr>
                <w:rFonts w:ascii="Calibri" w:eastAsia="Calibri" w:hAnsi="Calibri" w:hint="cs"/>
                <w:b/>
                <w:sz w:val="28"/>
                <w:szCs w:val="28"/>
                <w:rtl/>
                <w:lang w:bidi="ar-IQ"/>
              </w:rPr>
              <w:t>-</w:t>
            </w:r>
          </w:p>
        </w:tc>
      </w:tr>
      <w:tr w:rsidR="001C0350" w14:paraId="566B6885" w14:textId="77777777">
        <w:trPr>
          <w:jc w:val="right"/>
        </w:trPr>
        <w:tc>
          <w:tcPr>
            <w:tcW w:w="2159" w:type="dxa"/>
          </w:tcPr>
          <w:p w14:paraId="47BD71C6" w14:textId="49AFC1D3" w:rsidR="001C0350" w:rsidRPr="00952BB5" w:rsidRDefault="001C0350" w:rsidP="00E4312B">
            <w:pPr>
              <w:ind w:left="1" w:hanging="3"/>
              <w:jc w:val="center"/>
              <w:textDirection w:val="lrTb"/>
              <w:rPr>
                <w:rFonts w:ascii="Calibri" w:eastAsia="Calibri" w:hAnsi="Calibri"/>
                <w:bCs/>
                <w:sz w:val="28"/>
                <w:szCs w:val="28"/>
                <w:rtl/>
                <w:lang w:bidi="ar-IQ"/>
              </w:rPr>
            </w:pPr>
            <w:r w:rsidRPr="00952BB5">
              <w:rPr>
                <w:rFonts w:ascii="Calibri" w:eastAsia="Calibri" w:hAnsi="Calibri" w:hint="cs"/>
                <w:bCs/>
                <w:sz w:val="28"/>
                <w:szCs w:val="28"/>
                <w:rtl/>
                <w:lang w:bidi="ar-IQ"/>
              </w:rPr>
              <w:t>السادس</w:t>
            </w:r>
          </w:p>
        </w:tc>
        <w:tc>
          <w:tcPr>
            <w:tcW w:w="1890" w:type="dxa"/>
          </w:tcPr>
          <w:p w14:paraId="49C29158" w14:textId="76AB8DEC" w:rsidR="001C0350" w:rsidRPr="00952BB5" w:rsidRDefault="001C0350" w:rsidP="00E4312B">
            <w:pPr>
              <w:ind w:left="1" w:hanging="3"/>
              <w:jc w:val="center"/>
              <w:textDirection w:val="lrTb"/>
              <w:rPr>
                <w:rFonts w:ascii="Calibri" w:eastAsia="Calibri" w:hAnsi="Calibri"/>
                <w:b/>
                <w:sz w:val="28"/>
                <w:szCs w:val="28"/>
                <w:lang w:bidi="ar-IQ"/>
              </w:rPr>
            </w:pPr>
            <w:proofErr w:type="spellStart"/>
            <w:r w:rsidRPr="00952BB5">
              <w:rPr>
                <w:rFonts w:ascii="Calibri" w:eastAsia="Calibri" w:hAnsi="Calibri"/>
                <w:b/>
                <w:sz w:val="28"/>
                <w:szCs w:val="28"/>
                <w:lang w:bidi="ar-IQ"/>
              </w:rPr>
              <w:t>Ped</w:t>
            </w:r>
            <w:proofErr w:type="spellEnd"/>
            <w:r w:rsidRPr="00952BB5">
              <w:rPr>
                <w:rFonts w:ascii="Calibri" w:eastAsia="Calibri" w:hAnsi="Calibri"/>
                <w:b/>
                <w:sz w:val="28"/>
                <w:szCs w:val="28"/>
                <w:lang w:bidi="ar-IQ"/>
              </w:rPr>
              <w:t>- 0640</w:t>
            </w:r>
          </w:p>
        </w:tc>
        <w:tc>
          <w:tcPr>
            <w:tcW w:w="2160" w:type="dxa"/>
          </w:tcPr>
          <w:p w14:paraId="484EC3B2" w14:textId="2E708182" w:rsidR="001C0350" w:rsidRPr="00952BB5" w:rsidRDefault="001C0350" w:rsidP="00E4312B">
            <w:pPr>
              <w:ind w:left="1" w:hanging="3"/>
              <w:jc w:val="center"/>
              <w:textDirection w:val="lrTb"/>
              <w:rPr>
                <w:rFonts w:ascii="Calibri" w:eastAsia="Calibri" w:hAnsi="Calibri"/>
                <w:b/>
                <w:sz w:val="28"/>
                <w:szCs w:val="28"/>
                <w:lang w:bidi="ar-IQ"/>
              </w:rPr>
            </w:pPr>
            <w:r w:rsidRPr="00952BB5">
              <w:rPr>
                <w:rFonts w:ascii="Calibri" w:eastAsia="Calibri" w:hAnsi="Calibri"/>
                <w:b/>
                <w:sz w:val="28"/>
                <w:szCs w:val="28"/>
                <w:lang w:bidi="ar-IQ"/>
              </w:rPr>
              <w:t>Clinical sessions</w:t>
            </w:r>
          </w:p>
        </w:tc>
        <w:tc>
          <w:tcPr>
            <w:tcW w:w="990" w:type="dxa"/>
          </w:tcPr>
          <w:p w14:paraId="10B65EA1" w14:textId="005A82B0" w:rsidR="001C0350" w:rsidRPr="00952BB5" w:rsidRDefault="001C0350" w:rsidP="00E4312B">
            <w:pPr>
              <w:ind w:left="1" w:hanging="3"/>
              <w:jc w:val="center"/>
              <w:textDirection w:val="lrTb"/>
              <w:rPr>
                <w:rFonts w:ascii="Simplified Arabic" w:eastAsia="Simplified Arabic" w:hAnsi="Simplified Arabic" w:cs="Simplified Arabic"/>
                <w:b/>
                <w:sz w:val="22"/>
                <w:szCs w:val="22"/>
              </w:rPr>
            </w:pPr>
            <w:r w:rsidRPr="00952BB5">
              <w:rPr>
                <w:rFonts w:ascii="Calibri" w:eastAsia="Calibri" w:hAnsi="Calibri"/>
                <w:b/>
                <w:sz w:val="28"/>
                <w:szCs w:val="28"/>
                <w:lang w:bidi="ar-IQ"/>
              </w:rPr>
              <w:t>-</w:t>
            </w:r>
          </w:p>
        </w:tc>
        <w:tc>
          <w:tcPr>
            <w:tcW w:w="2430" w:type="dxa"/>
          </w:tcPr>
          <w:p w14:paraId="3F590D98" w14:textId="2B5455F5" w:rsidR="001C0350" w:rsidRPr="00952BB5" w:rsidRDefault="001C0350" w:rsidP="00E4312B">
            <w:pPr>
              <w:ind w:left="1" w:hanging="3"/>
              <w:jc w:val="center"/>
              <w:textDirection w:val="lrTb"/>
              <w:rPr>
                <w:rFonts w:ascii="Simplified Arabic" w:eastAsia="Simplified Arabic" w:hAnsi="Simplified Arabic" w:cs="Simplified Arabic"/>
                <w:b/>
                <w:sz w:val="22"/>
                <w:szCs w:val="22"/>
              </w:rPr>
            </w:pPr>
            <w:r w:rsidRPr="00952BB5">
              <w:rPr>
                <w:rFonts w:ascii="Calibri" w:eastAsia="Calibri" w:hAnsi="Calibri"/>
                <w:b/>
                <w:sz w:val="28"/>
                <w:szCs w:val="28"/>
                <w:lang w:bidi="ar-IQ"/>
              </w:rPr>
              <w:t>300</w:t>
            </w:r>
          </w:p>
        </w:tc>
      </w:tr>
      <w:tr w:rsidR="00952BB5" w14:paraId="39251F12" w14:textId="77777777">
        <w:trPr>
          <w:jc w:val="right"/>
        </w:trPr>
        <w:tc>
          <w:tcPr>
            <w:tcW w:w="2159" w:type="dxa"/>
          </w:tcPr>
          <w:p w14:paraId="14F05B0C" w14:textId="6A18443A" w:rsidR="00952BB5" w:rsidRPr="00952BB5" w:rsidRDefault="00952BB5" w:rsidP="00952BB5">
            <w:pPr>
              <w:ind w:left="1" w:hanging="3"/>
              <w:jc w:val="center"/>
              <w:textDirection w:val="lrTb"/>
              <w:rPr>
                <w:rFonts w:ascii="Calibri" w:eastAsia="Calibri" w:hAnsi="Calibri"/>
                <w:bCs/>
                <w:sz w:val="28"/>
                <w:szCs w:val="28"/>
                <w:rtl/>
                <w:lang w:bidi="ar-IQ"/>
              </w:rPr>
            </w:pPr>
            <w:r w:rsidRPr="00952BB5">
              <w:rPr>
                <w:rFonts w:hint="cs"/>
                <w:bCs/>
                <w:sz w:val="28"/>
                <w:szCs w:val="28"/>
                <w:rtl/>
              </w:rPr>
              <w:t xml:space="preserve">  دبلوم</w:t>
            </w:r>
          </w:p>
        </w:tc>
        <w:tc>
          <w:tcPr>
            <w:tcW w:w="1890" w:type="dxa"/>
          </w:tcPr>
          <w:p w14:paraId="63E1A756" w14:textId="77777777" w:rsidR="00952BB5" w:rsidRPr="00952BB5" w:rsidRDefault="00952BB5" w:rsidP="00E4312B">
            <w:pPr>
              <w:ind w:left="1" w:hanging="3"/>
              <w:jc w:val="center"/>
              <w:textDirection w:val="lrTb"/>
              <w:rPr>
                <w:rFonts w:ascii="Calibri" w:eastAsia="Calibri" w:hAnsi="Calibri"/>
                <w:b/>
                <w:sz w:val="28"/>
                <w:szCs w:val="28"/>
                <w:lang w:bidi="ar-IQ"/>
              </w:rPr>
            </w:pPr>
          </w:p>
        </w:tc>
        <w:tc>
          <w:tcPr>
            <w:tcW w:w="2160" w:type="dxa"/>
          </w:tcPr>
          <w:p w14:paraId="62DD6F1F" w14:textId="2E1060F1" w:rsidR="00952BB5" w:rsidRPr="00952BB5" w:rsidRDefault="00952BB5" w:rsidP="00952BB5">
            <w:pPr>
              <w:ind w:left="1" w:hanging="3"/>
              <w:jc w:val="center"/>
              <w:textDirection w:val="lrTb"/>
              <w:rPr>
                <w:rFonts w:ascii="Calibri" w:eastAsia="Calibri" w:hAnsi="Calibri"/>
                <w:bCs/>
                <w:sz w:val="28"/>
                <w:szCs w:val="28"/>
                <w:lang w:bidi="ar-IQ"/>
              </w:rPr>
            </w:pPr>
            <w:r w:rsidRPr="00952BB5">
              <w:rPr>
                <w:rFonts w:hint="cs"/>
                <w:bCs/>
                <w:sz w:val="28"/>
                <w:szCs w:val="28"/>
                <w:rtl/>
              </w:rPr>
              <w:t>الدبلوم العالي اطفال</w:t>
            </w:r>
          </w:p>
        </w:tc>
        <w:tc>
          <w:tcPr>
            <w:tcW w:w="990" w:type="dxa"/>
          </w:tcPr>
          <w:p w14:paraId="63FCF324" w14:textId="3DBB1956" w:rsidR="00952BB5" w:rsidRPr="00952BB5" w:rsidRDefault="00952BB5" w:rsidP="00E4312B">
            <w:pPr>
              <w:ind w:left="1" w:hanging="3"/>
              <w:jc w:val="center"/>
              <w:textDirection w:val="lrTb"/>
              <w:rPr>
                <w:rFonts w:ascii="Calibri" w:eastAsia="Calibri" w:hAnsi="Calibri"/>
                <w:bCs/>
                <w:sz w:val="28"/>
                <w:szCs w:val="28"/>
                <w:lang w:bidi="ar-IQ"/>
              </w:rPr>
            </w:pPr>
            <w:r w:rsidRPr="00952BB5">
              <w:rPr>
                <w:rFonts w:hint="cs"/>
                <w:bCs/>
                <w:sz w:val="28"/>
                <w:szCs w:val="28"/>
                <w:rtl/>
              </w:rPr>
              <w:t>10</w:t>
            </w:r>
          </w:p>
        </w:tc>
        <w:tc>
          <w:tcPr>
            <w:tcW w:w="2430" w:type="dxa"/>
          </w:tcPr>
          <w:p w14:paraId="7A08A815" w14:textId="4DC7D30E" w:rsidR="00952BB5" w:rsidRPr="00952BB5" w:rsidRDefault="00952BB5" w:rsidP="00E4312B">
            <w:pPr>
              <w:ind w:left="1" w:hanging="3"/>
              <w:jc w:val="center"/>
              <w:textDirection w:val="lrTb"/>
              <w:rPr>
                <w:rFonts w:ascii="Calibri" w:eastAsia="Calibri" w:hAnsi="Calibri"/>
                <w:bCs/>
                <w:sz w:val="28"/>
                <w:szCs w:val="28"/>
                <w:lang w:bidi="ar-IQ"/>
              </w:rPr>
            </w:pPr>
            <w:r w:rsidRPr="00952BB5">
              <w:rPr>
                <w:rFonts w:hint="cs"/>
                <w:bCs/>
                <w:sz w:val="28"/>
                <w:szCs w:val="28"/>
                <w:rtl/>
              </w:rPr>
              <w:t>20</w:t>
            </w:r>
          </w:p>
        </w:tc>
      </w:tr>
    </w:tbl>
    <w:p w14:paraId="53169F77" w14:textId="77777777" w:rsidR="00212285" w:rsidRDefault="00212285">
      <w:pPr>
        <w:shd w:val="clear" w:color="auto" w:fill="FFFFFF"/>
        <w:spacing w:after="200"/>
        <w:ind w:left="0" w:hanging="2"/>
        <w:jc w:val="both"/>
        <w:rPr>
          <w:rFonts w:ascii="Simplified Arabic" w:eastAsia="Simplified Arabic" w:hAnsi="Simplified Arabic" w:cs="Simplified Arabic"/>
          <w:sz w:val="22"/>
          <w:szCs w:val="22"/>
        </w:rPr>
      </w:pPr>
    </w:p>
    <w:tbl>
      <w:tblPr>
        <w:tblStyle w:val="af4"/>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47"/>
        <w:gridCol w:w="5868"/>
      </w:tblGrid>
      <w:tr w:rsidR="00212285" w14:paraId="53169F79" w14:textId="77777777">
        <w:trPr>
          <w:jc w:val="right"/>
        </w:trPr>
        <w:tc>
          <w:tcPr>
            <w:tcW w:w="9615" w:type="dxa"/>
            <w:gridSpan w:val="2"/>
            <w:shd w:val="clear" w:color="auto" w:fill="DEEAF6"/>
          </w:tcPr>
          <w:p w14:paraId="53169F78" w14:textId="77777777" w:rsidR="00212285" w:rsidRDefault="00E61844">
            <w:pPr>
              <w:numPr>
                <w:ilvl w:val="0"/>
                <w:numId w:val="3"/>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212285" w14:paraId="53169F7B" w14:textId="77777777">
        <w:trPr>
          <w:jc w:val="right"/>
        </w:trPr>
        <w:tc>
          <w:tcPr>
            <w:tcW w:w="9615" w:type="dxa"/>
            <w:gridSpan w:val="2"/>
            <w:shd w:val="clear" w:color="auto" w:fill="BDD6EE"/>
          </w:tcPr>
          <w:p w14:paraId="53169F7A" w14:textId="77777777" w:rsidR="00212285" w:rsidRDefault="00E61844">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212285" w14:paraId="53169F7E" w14:textId="77777777" w:rsidTr="00952BB5">
        <w:trPr>
          <w:jc w:val="right"/>
        </w:trPr>
        <w:tc>
          <w:tcPr>
            <w:tcW w:w="3747" w:type="dxa"/>
          </w:tcPr>
          <w:p w14:paraId="72F1CDB8" w14:textId="77777777" w:rsidR="00E4312B" w:rsidRPr="00E4312B" w:rsidRDefault="00E4312B" w:rsidP="00E4312B">
            <w:pPr>
              <w:spacing w:line="276" w:lineRule="auto"/>
              <w:ind w:left="0" w:right="620" w:hanging="2"/>
              <w:jc w:val="both"/>
              <w:rPr>
                <w:rFonts w:asciiTheme="majorBidi" w:eastAsia="Sakkal Majalla" w:hAnsiTheme="majorBidi" w:cstheme="majorBidi"/>
                <w:b/>
                <w:bCs/>
                <w:sz w:val="24"/>
                <w:szCs w:val="24"/>
                <w:rtl/>
              </w:rPr>
            </w:pPr>
            <w:r w:rsidRPr="00E4312B">
              <w:rPr>
                <w:rFonts w:asciiTheme="majorBidi" w:eastAsia="Sakkal Majalla" w:hAnsiTheme="majorBidi" w:cstheme="majorBidi"/>
                <w:b/>
                <w:bCs/>
                <w:sz w:val="24"/>
                <w:szCs w:val="24"/>
                <w:rtl/>
              </w:rPr>
              <w:t xml:space="preserve">أ1-  المعرفة الكاملة بمهارات الاتصال مع المريض واقرباءه ومع الزملاء في المهنة    </w:t>
            </w:r>
          </w:p>
          <w:p w14:paraId="416DFFE8" w14:textId="77777777" w:rsidR="00E4312B" w:rsidRPr="00E4312B" w:rsidRDefault="00E4312B" w:rsidP="00E4312B">
            <w:pPr>
              <w:spacing w:line="276" w:lineRule="auto"/>
              <w:ind w:left="0" w:right="620" w:hanging="2"/>
              <w:jc w:val="both"/>
              <w:rPr>
                <w:rFonts w:asciiTheme="majorBidi" w:eastAsia="Sakkal Majalla" w:hAnsiTheme="majorBidi" w:cstheme="majorBidi"/>
                <w:b/>
                <w:bCs/>
                <w:sz w:val="24"/>
                <w:szCs w:val="24"/>
                <w:rtl/>
              </w:rPr>
            </w:pPr>
            <w:r w:rsidRPr="00E4312B">
              <w:rPr>
                <w:rFonts w:asciiTheme="majorBidi" w:eastAsia="Sakkal Majalla" w:hAnsiTheme="majorBidi" w:cstheme="majorBidi"/>
                <w:b/>
                <w:bCs/>
                <w:sz w:val="24"/>
                <w:szCs w:val="24"/>
                <w:rtl/>
              </w:rPr>
              <w:t>أ2- المعرفة ببرامج الرعاية الصحية الاولية والتدابير الوقائية وطرق التعامل معها</w:t>
            </w:r>
          </w:p>
          <w:p w14:paraId="33FF4F0F" w14:textId="77777777" w:rsidR="00E4312B" w:rsidRPr="00E4312B" w:rsidRDefault="00E4312B" w:rsidP="00E4312B">
            <w:pPr>
              <w:spacing w:line="276" w:lineRule="auto"/>
              <w:ind w:left="0" w:right="620" w:hanging="2"/>
              <w:jc w:val="both"/>
              <w:rPr>
                <w:rFonts w:asciiTheme="majorBidi" w:eastAsia="Sakkal Majalla" w:hAnsiTheme="majorBidi" w:cstheme="majorBidi"/>
                <w:b/>
                <w:bCs/>
                <w:sz w:val="24"/>
                <w:szCs w:val="24"/>
                <w:rtl/>
              </w:rPr>
            </w:pPr>
            <w:r w:rsidRPr="00E4312B">
              <w:rPr>
                <w:rFonts w:asciiTheme="majorBidi" w:eastAsia="Sakkal Majalla" w:hAnsiTheme="majorBidi" w:cstheme="majorBidi"/>
                <w:b/>
                <w:bCs/>
                <w:sz w:val="24"/>
                <w:szCs w:val="24"/>
                <w:rtl/>
              </w:rPr>
              <w:t>أ3- المعرفة بالأساليب العلمية الحديثة في اجراء البحوث الطبية السريرية</w:t>
            </w:r>
          </w:p>
          <w:p w14:paraId="6488BBE1" w14:textId="77777777" w:rsidR="00E4312B" w:rsidRPr="00E4312B" w:rsidRDefault="00E4312B" w:rsidP="00E4312B">
            <w:pPr>
              <w:spacing w:line="276" w:lineRule="auto"/>
              <w:ind w:left="0" w:right="620" w:hanging="2"/>
              <w:jc w:val="both"/>
              <w:rPr>
                <w:rFonts w:asciiTheme="majorBidi" w:eastAsia="Sakkal Majalla" w:hAnsiTheme="majorBidi" w:cstheme="majorBidi"/>
                <w:b/>
                <w:bCs/>
                <w:sz w:val="24"/>
                <w:szCs w:val="24"/>
                <w:rtl/>
              </w:rPr>
            </w:pPr>
            <w:r w:rsidRPr="00E4312B">
              <w:rPr>
                <w:rFonts w:asciiTheme="majorBidi" w:eastAsia="Sakkal Majalla" w:hAnsiTheme="majorBidi" w:cstheme="majorBidi"/>
                <w:b/>
                <w:bCs/>
                <w:sz w:val="24"/>
                <w:szCs w:val="24"/>
                <w:rtl/>
              </w:rPr>
              <w:t>أ4- المعرفة الكاملة بالسلوك المهني والاخلاقيات الطبية</w:t>
            </w:r>
          </w:p>
          <w:p w14:paraId="53169F7C" w14:textId="6C9C80E0" w:rsidR="00212285" w:rsidRDefault="00E4312B" w:rsidP="00E4312B">
            <w:pPr>
              <w:spacing w:line="276" w:lineRule="auto"/>
              <w:ind w:left="0" w:right="620" w:hanging="2"/>
              <w:jc w:val="both"/>
              <w:rPr>
                <w:rFonts w:ascii="Sakkal Majalla" w:eastAsia="Sakkal Majalla" w:hAnsi="Sakkal Majalla" w:cs="Sakkal Majalla"/>
                <w:sz w:val="22"/>
                <w:szCs w:val="22"/>
              </w:rPr>
            </w:pPr>
            <w:r w:rsidRPr="00E4312B">
              <w:rPr>
                <w:rFonts w:asciiTheme="majorBidi" w:eastAsia="Sakkal Majalla" w:hAnsiTheme="majorBidi" w:cstheme="majorBidi"/>
                <w:b/>
                <w:bCs/>
                <w:sz w:val="24"/>
                <w:szCs w:val="24"/>
                <w:rtl/>
              </w:rPr>
              <w:t>أ5- المعرفة بالمشاكل الصحية الخاصة بالأطفال واساليب التعامل معها</w:t>
            </w:r>
            <w:r w:rsidRPr="00E4312B">
              <w:rPr>
                <w:rFonts w:ascii="Sakkal Majalla" w:eastAsia="Sakkal Majalla" w:hAnsi="Sakkal Majalla" w:cs="Sakkal Majalla"/>
                <w:sz w:val="22"/>
                <w:szCs w:val="22"/>
                <w:rtl/>
              </w:rPr>
              <w:t xml:space="preserve">  </w:t>
            </w:r>
          </w:p>
        </w:tc>
        <w:tc>
          <w:tcPr>
            <w:tcW w:w="5868" w:type="dxa"/>
          </w:tcPr>
          <w:p w14:paraId="53169F7D" w14:textId="77777777" w:rsidR="00212285" w:rsidRDefault="00212285">
            <w:pPr>
              <w:ind w:left="0" w:hanging="2"/>
              <w:jc w:val="left"/>
              <w:rPr>
                <w:rFonts w:ascii="Simplified Arabic" w:eastAsia="Simplified Arabic" w:hAnsi="Simplified Arabic" w:cs="Simplified Arabic"/>
                <w:sz w:val="22"/>
                <w:szCs w:val="22"/>
              </w:rPr>
            </w:pPr>
          </w:p>
        </w:tc>
      </w:tr>
      <w:tr w:rsidR="00212285" w14:paraId="53169F80" w14:textId="77777777">
        <w:trPr>
          <w:jc w:val="right"/>
        </w:trPr>
        <w:tc>
          <w:tcPr>
            <w:tcW w:w="9615" w:type="dxa"/>
            <w:gridSpan w:val="2"/>
            <w:shd w:val="clear" w:color="auto" w:fill="BDD6EE"/>
          </w:tcPr>
          <w:p w14:paraId="53169F7F" w14:textId="77777777" w:rsidR="00212285" w:rsidRDefault="00E61844">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212285" w14:paraId="53169F83" w14:textId="77777777" w:rsidTr="00952BB5">
        <w:trPr>
          <w:jc w:val="right"/>
        </w:trPr>
        <w:tc>
          <w:tcPr>
            <w:tcW w:w="3747" w:type="dxa"/>
          </w:tcPr>
          <w:p w14:paraId="52B9352B" w14:textId="57F23DF5" w:rsidR="00E4312B" w:rsidRPr="00E4312B" w:rsidRDefault="00E4312B" w:rsidP="00E4312B">
            <w:pPr>
              <w:shd w:val="clear" w:color="auto" w:fill="FFFFFF"/>
              <w:suppressAutoHyphens w:val="0"/>
              <w:autoSpaceDE w:val="0"/>
              <w:autoSpaceDN w:val="0"/>
              <w:adjustRightInd w:val="0"/>
              <w:spacing w:line="240" w:lineRule="auto"/>
              <w:ind w:leftChars="0" w:left="612" w:firstLineChars="0" w:firstLine="0"/>
              <w:jc w:val="left"/>
              <w:textDirection w:val="lrTb"/>
              <w:textAlignment w:val="auto"/>
              <w:outlineLvl w:val="9"/>
              <w:rPr>
                <w:rFonts w:ascii="Calibri" w:eastAsia="Calibri" w:hAnsi="Calibri"/>
                <w:position w:val="0"/>
                <w:sz w:val="28"/>
                <w:szCs w:val="28"/>
                <w:rtl/>
              </w:rPr>
            </w:pPr>
            <w:r>
              <w:rPr>
                <w:rFonts w:ascii="Calibri" w:eastAsia="Calibri" w:hAnsi="Calibri" w:hint="cs"/>
                <w:position w:val="0"/>
                <w:sz w:val="28"/>
                <w:szCs w:val="28"/>
                <w:rtl/>
                <w:lang w:bidi="ar-IQ"/>
              </w:rPr>
              <w:t xml:space="preserve"> </w:t>
            </w:r>
            <w:r w:rsidRPr="00E4312B">
              <w:rPr>
                <w:rFonts w:ascii="Calibri" w:eastAsia="Calibri" w:hAnsi="Calibri" w:hint="cs"/>
                <w:position w:val="0"/>
                <w:sz w:val="28"/>
                <w:szCs w:val="28"/>
                <w:rtl/>
                <w:lang w:bidi="ar-IQ"/>
              </w:rPr>
              <w:t xml:space="preserve"> </w:t>
            </w:r>
            <w:r w:rsidRPr="00E4312B">
              <w:rPr>
                <w:rFonts w:ascii="Calibri" w:eastAsia="Calibri" w:hAnsi="Calibri"/>
                <w:position w:val="0"/>
                <w:sz w:val="28"/>
                <w:szCs w:val="28"/>
                <w:rtl/>
                <w:lang w:bidi="ar-IQ"/>
              </w:rPr>
              <w:t>1 -</w:t>
            </w:r>
            <w:r w:rsidRPr="00E4312B">
              <w:rPr>
                <w:rFonts w:ascii="TimesNewRomanPSMT" w:cs="TimesNewRomanPSMT" w:hint="cs"/>
                <w:position w:val="0"/>
                <w:sz w:val="28"/>
                <w:szCs w:val="28"/>
                <w:rtl/>
              </w:rPr>
              <w:t xml:space="preserve"> تسجيل</w:t>
            </w:r>
            <w:r w:rsidRPr="00E4312B">
              <w:rPr>
                <w:rFonts w:ascii="TimesNewRomanPSMT" w:cs="TimesNewRomanPSMT"/>
                <w:position w:val="0"/>
                <w:sz w:val="28"/>
                <w:szCs w:val="28"/>
              </w:rPr>
              <w:t xml:space="preserve"> </w:t>
            </w:r>
            <w:r w:rsidRPr="00E4312B">
              <w:rPr>
                <w:rFonts w:ascii="TimesNewRomanPSMT" w:cs="TimesNewRomanPSMT" w:hint="cs"/>
                <w:position w:val="0"/>
                <w:sz w:val="28"/>
                <w:szCs w:val="28"/>
                <w:rtl/>
              </w:rPr>
              <w:t>تاريخ</w:t>
            </w:r>
            <w:r w:rsidRPr="00E4312B">
              <w:rPr>
                <w:rFonts w:ascii="TimesNewRomanPSMT" w:cs="TimesNewRomanPSMT"/>
                <w:position w:val="0"/>
                <w:sz w:val="28"/>
                <w:szCs w:val="28"/>
              </w:rPr>
              <w:t xml:space="preserve"> </w:t>
            </w:r>
            <w:r w:rsidRPr="00E4312B">
              <w:rPr>
                <w:rFonts w:ascii="TimesNewRomanPSMT" w:cs="TimesNewRomanPSMT" w:hint="cs"/>
                <w:position w:val="0"/>
                <w:sz w:val="28"/>
                <w:szCs w:val="28"/>
                <w:rtl/>
              </w:rPr>
              <w:t>الحالة</w:t>
            </w:r>
            <w:r w:rsidRPr="00E4312B">
              <w:rPr>
                <w:rFonts w:ascii="TimesNewRomanPSMT" w:cs="TimesNewRomanPSMT"/>
                <w:position w:val="0"/>
                <w:sz w:val="28"/>
                <w:szCs w:val="28"/>
              </w:rPr>
              <w:t xml:space="preserve"> </w:t>
            </w:r>
            <w:r w:rsidRPr="00E4312B">
              <w:rPr>
                <w:rFonts w:ascii="TimesNewRomanPSMT" w:cs="TimesNewRomanPSMT" w:hint="cs"/>
                <w:position w:val="0"/>
                <w:sz w:val="28"/>
                <w:szCs w:val="28"/>
                <w:rtl/>
              </w:rPr>
              <w:t>المرضية الخاصة بالأطفال وحديثي الولادة</w:t>
            </w:r>
            <w:r w:rsidRPr="00E4312B">
              <w:rPr>
                <w:rFonts w:ascii="TimesNewRomanPSMT" w:cs="TimesNewRomanPSMT"/>
                <w:position w:val="0"/>
                <w:sz w:val="28"/>
                <w:szCs w:val="28"/>
              </w:rPr>
              <w:t xml:space="preserve"> </w:t>
            </w:r>
            <w:r w:rsidRPr="00E4312B">
              <w:rPr>
                <w:rFonts w:ascii="TimesNewRomanPSMT" w:cs="TimesNewRomanPSMT" w:hint="cs"/>
                <w:position w:val="0"/>
                <w:sz w:val="28"/>
                <w:szCs w:val="28"/>
                <w:rtl/>
              </w:rPr>
              <w:t xml:space="preserve"> </w:t>
            </w:r>
          </w:p>
          <w:p w14:paraId="26399B86" w14:textId="033FD2F3" w:rsidR="00E4312B" w:rsidRPr="00E4312B" w:rsidRDefault="00E4312B" w:rsidP="00E4312B">
            <w:pPr>
              <w:shd w:val="clear" w:color="auto" w:fill="FFFFFF"/>
              <w:suppressAutoHyphens w:val="0"/>
              <w:autoSpaceDE w:val="0"/>
              <w:autoSpaceDN w:val="0"/>
              <w:adjustRightInd w:val="0"/>
              <w:spacing w:line="240" w:lineRule="auto"/>
              <w:ind w:leftChars="0" w:left="612" w:firstLineChars="0" w:firstLine="0"/>
              <w:jc w:val="left"/>
              <w:textDirection w:val="lrTb"/>
              <w:textAlignment w:val="auto"/>
              <w:outlineLvl w:val="9"/>
              <w:rPr>
                <w:rFonts w:ascii="Calibri" w:eastAsia="Calibri" w:hAnsi="Calibri"/>
                <w:position w:val="0"/>
                <w:sz w:val="28"/>
                <w:szCs w:val="28"/>
                <w:rtl/>
                <w:lang w:bidi="ar-IQ"/>
              </w:rPr>
            </w:pPr>
            <w:r w:rsidRPr="00E4312B">
              <w:rPr>
                <w:rFonts w:ascii="Calibri" w:eastAsia="Calibri" w:hAnsi="Calibri"/>
                <w:position w:val="0"/>
                <w:sz w:val="28"/>
                <w:szCs w:val="28"/>
                <w:rtl/>
                <w:lang w:bidi="ar-IQ"/>
              </w:rPr>
              <w:t xml:space="preserve">2 - </w:t>
            </w:r>
            <w:r w:rsidRPr="00E4312B">
              <w:rPr>
                <w:rFonts w:ascii="TimesNewRomanPSMT" w:cs="TimesNewRomanPSMT" w:hint="cs"/>
                <w:position w:val="0"/>
                <w:sz w:val="28"/>
                <w:szCs w:val="28"/>
                <w:rtl/>
              </w:rPr>
              <w:t>اجراء</w:t>
            </w:r>
            <w:r w:rsidRPr="00E4312B">
              <w:rPr>
                <w:rFonts w:ascii="TimesNewRomanPSMT" w:cs="TimesNewRomanPSMT"/>
                <w:position w:val="0"/>
                <w:sz w:val="28"/>
                <w:szCs w:val="28"/>
              </w:rPr>
              <w:t xml:space="preserve"> </w:t>
            </w:r>
            <w:r w:rsidRPr="00E4312B">
              <w:rPr>
                <w:rFonts w:ascii="TimesNewRomanPSMT" w:cs="TimesNewRomanPSMT" w:hint="cs"/>
                <w:position w:val="0"/>
                <w:sz w:val="28"/>
                <w:szCs w:val="28"/>
                <w:rtl/>
              </w:rPr>
              <w:t>الفحص</w:t>
            </w:r>
            <w:r w:rsidRPr="00E4312B">
              <w:rPr>
                <w:rFonts w:ascii="TimesNewRomanPSMT" w:cs="TimesNewRomanPSMT"/>
                <w:position w:val="0"/>
                <w:sz w:val="28"/>
                <w:szCs w:val="28"/>
              </w:rPr>
              <w:t xml:space="preserve"> </w:t>
            </w:r>
            <w:r w:rsidRPr="00E4312B">
              <w:rPr>
                <w:rFonts w:ascii="TimesNewRomanPSMT" w:cs="TimesNewRomanPSMT" w:hint="cs"/>
                <w:position w:val="0"/>
                <w:sz w:val="28"/>
                <w:szCs w:val="28"/>
                <w:rtl/>
              </w:rPr>
              <w:t>السريري لأجهزة</w:t>
            </w:r>
            <w:r w:rsidRPr="00E4312B">
              <w:rPr>
                <w:rFonts w:ascii="TimesNewRomanPSMT" w:cs="TimesNewRomanPSMT"/>
                <w:position w:val="0"/>
                <w:sz w:val="28"/>
                <w:szCs w:val="28"/>
              </w:rPr>
              <w:t xml:space="preserve"> </w:t>
            </w:r>
            <w:r w:rsidRPr="00E4312B">
              <w:rPr>
                <w:rFonts w:ascii="TimesNewRomanPSMT" w:cs="TimesNewRomanPSMT" w:hint="cs"/>
                <w:position w:val="0"/>
                <w:sz w:val="28"/>
                <w:szCs w:val="28"/>
                <w:rtl/>
              </w:rPr>
              <w:t xml:space="preserve">الجسم في ردهة الاطفال والخدج </w:t>
            </w:r>
          </w:p>
          <w:p w14:paraId="0B10228C" w14:textId="428C59D1" w:rsidR="00E4312B" w:rsidRPr="00E4312B" w:rsidRDefault="00E4312B" w:rsidP="00E4312B">
            <w:pPr>
              <w:shd w:val="clear" w:color="auto" w:fill="FFFFFF"/>
              <w:suppressAutoHyphens w:val="0"/>
              <w:autoSpaceDE w:val="0"/>
              <w:autoSpaceDN w:val="0"/>
              <w:adjustRightInd w:val="0"/>
              <w:spacing w:line="240" w:lineRule="auto"/>
              <w:ind w:leftChars="0" w:left="612" w:firstLineChars="0" w:firstLine="0"/>
              <w:jc w:val="left"/>
              <w:textDirection w:val="lrTb"/>
              <w:textAlignment w:val="auto"/>
              <w:outlineLvl w:val="9"/>
              <w:rPr>
                <w:rFonts w:ascii="Calibri" w:eastAsia="Calibri" w:hAnsi="Calibri"/>
                <w:position w:val="0"/>
                <w:sz w:val="28"/>
                <w:szCs w:val="28"/>
                <w:rtl/>
                <w:lang w:bidi="ar-IQ"/>
              </w:rPr>
            </w:pPr>
            <w:r w:rsidRPr="00E4312B">
              <w:rPr>
                <w:rFonts w:ascii="Calibri" w:eastAsia="Calibri" w:hAnsi="Calibri"/>
                <w:position w:val="0"/>
                <w:sz w:val="28"/>
                <w:szCs w:val="28"/>
                <w:rtl/>
                <w:lang w:bidi="ar-IQ"/>
              </w:rPr>
              <w:t>3 - اكتساب المعارف الاساسية الخاصة بالفحوصات المختبرية والشعاعية والاجراءات المطلوبة</w:t>
            </w:r>
          </w:p>
          <w:p w14:paraId="050A178D" w14:textId="77777777" w:rsidR="00E4312B" w:rsidRPr="00E4312B" w:rsidRDefault="00E4312B" w:rsidP="00E4312B">
            <w:pPr>
              <w:shd w:val="clear" w:color="auto" w:fill="FFFFFF"/>
              <w:suppressAutoHyphens w:val="0"/>
              <w:autoSpaceDE w:val="0"/>
              <w:autoSpaceDN w:val="0"/>
              <w:adjustRightInd w:val="0"/>
              <w:spacing w:line="240" w:lineRule="auto"/>
              <w:ind w:leftChars="0" w:left="612" w:firstLineChars="0" w:firstLine="0"/>
              <w:jc w:val="left"/>
              <w:textDirection w:val="lrTb"/>
              <w:textAlignment w:val="auto"/>
              <w:outlineLvl w:val="9"/>
              <w:rPr>
                <w:rFonts w:ascii="Calibri" w:eastAsia="Calibri" w:hAnsi="Calibri"/>
                <w:position w:val="0"/>
                <w:sz w:val="28"/>
                <w:szCs w:val="28"/>
                <w:rtl/>
                <w:lang w:bidi="ar-IQ"/>
              </w:rPr>
            </w:pPr>
            <w:r w:rsidRPr="00E4312B">
              <w:rPr>
                <w:rFonts w:ascii="Calibri" w:eastAsia="Calibri" w:hAnsi="Calibri"/>
                <w:position w:val="0"/>
                <w:sz w:val="28"/>
                <w:szCs w:val="28"/>
                <w:rtl/>
                <w:lang w:bidi="ar-IQ"/>
              </w:rPr>
              <w:t>للحصول على العينات اللازمة</w:t>
            </w:r>
            <w:r w:rsidRPr="00E4312B">
              <w:rPr>
                <w:rFonts w:ascii="Calibri" w:eastAsia="Calibri" w:hAnsi="Calibri" w:hint="cs"/>
                <w:position w:val="0"/>
                <w:sz w:val="28"/>
                <w:szCs w:val="28"/>
                <w:rtl/>
                <w:lang w:bidi="ar-IQ"/>
              </w:rPr>
              <w:t xml:space="preserve"> </w:t>
            </w:r>
          </w:p>
          <w:p w14:paraId="53169F81" w14:textId="7125C04F" w:rsidR="00212285" w:rsidRDefault="00E4312B" w:rsidP="00952BB5">
            <w:pPr>
              <w:shd w:val="clear" w:color="auto" w:fill="FFFFFF"/>
              <w:suppressAutoHyphens w:val="0"/>
              <w:autoSpaceDE w:val="0"/>
              <w:autoSpaceDN w:val="0"/>
              <w:adjustRightInd w:val="0"/>
              <w:spacing w:line="240" w:lineRule="auto"/>
              <w:ind w:leftChars="0" w:left="612" w:firstLineChars="0" w:firstLine="0"/>
              <w:jc w:val="left"/>
              <w:textDirection w:val="lrTb"/>
              <w:textAlignment w:val="auto"/>
              <w:outlineLvl w:val="9"/>
              <w:rPr>
                <w:rFonts w:ascii="Simplified Arabic" w:eastAsia="Simplified Arabic" w:hAnsi="Simplified Arabic" w:cs="Simplified Arabic"/>
              </w:rPr>
            </w:pPr>
            <w:r w:rsidRPr="00E4312B">
              <w:rPr>
                <w:rFonts w:ascii="Calibri" w:eastAsia="Calibri" w:hAnsi="Calibri" w:hint="cs"/>
                <w:position w:val="0"/>
                <w:sz w:val="28"/>
                <w:szCs w:val="28"/>
                <w:rtl/>
                <w:lang w:bidi="ar-IQ"/>
              </w:rPr>
              <w:t xml:space="preserve">ب 4- </w:t>
            </w:r>
            <w:r w:rsidRPr="00E4312B">
              <w:rPr>
                <w:rFonts w:ascii="Calibri" w:eastAsia="Calibri" w:hAnsi="Calibri"/>
                <w:position w:val="0"/>
                <w:sz w:val="28"/>
                <w:szCs w:val="28"/>
                <w:rtl/>
                <w:lang w:bidi="ar-IQ"/>
              </w:rPr>
              <w:t xml:space="preserve"> اكتساب المهارات التقنية </w:t>
            </w:r>
            <w:r w:rsidRPr="00E4312B">
              <w:rPr>
                <w:rFonts w:ascii="Calibri" w:eastAsia="Calibri" w:hAnsi="Calibri" w:hint="cs"/>
                <w:position w:val="0"/>
                <w:sz w:val="28"/>
                <w:szCs w:val="28"/>
                <w:rtl/>
                <w:lang w:bidi="ar-IQ"/>
              </w:rPr>
              <w:t>باستخدام</w:t>
            </w:r>
            <w:r w:rsidRPr="00E4312B">
              <w:rPr>
                <w:rFonts w:ascii="Calibri" w:eastAsia="Calibri" w:hAnsi="Calibri"/>
                <w:position w:val="0"/>
                <w:sz w:val="28"/>
                <w:szCs w:val="28"/>
                <w:rtl/>
                <w:lang w:bidi="ar-IQ"/>
              </w:rPr>
              <w:t xml:space="preserve"> الحاسوب وجمع وتفسير المعلومة الالكترونية فيما يتعلق</w:t>
            </w:r>
            <w:r w:rsidR="00952BB5">
              <w:rPr>
                <w:rFonts w:ascii="Calibri" w:eastAsia="Calibri" w:hAnsi="Calibri"/>
                <w:position w:val="0"/>
                <w:sz w:val="28"/>
                <w:szCs w:val="28"/>
                <w:lang w:bidi="ar-IQ"/>
              </w:rPr>
              <w:t xml:space="preserve"> </w:t>
            </w:r>
            <w:r w:rsidRPr="00E4312B">
              <w:rPr>
                <w:rFonts w:ascii="Calibri" w:eastAsia="Calibri" w:hAnsi="Calibri"/>
                <w:position w:val="0"/>
                <w:sz w:val="28"/>
                <w:szCs w:val="28"/>
                <w:rtl/>
                <w:lang w:bidi="ar-IQ"/>
              </w:rPr>
              <w:t xml:space="preserve">برعاية المرضى وتعزيز الصحة والبحث العلمي والتعليم     </w:t>
            </w:r>
          </w:p>
        </w:tc>
        <w:tc>
          <w:tcPr>
            <w:tcW w:w="5868" w:type="dxa"/>
          </w:tcPr>
          <w:p w14:paraId="53169F82" w14:textId="77777777" w:rsidR="00212285" w:rsidRDefault="00212285">
            <w:pPr>
              <w:ind w:left="0" w:hanging="2"/>
              <w:jc w:val="left"/>
            </w:pPr>
          </w:p>
        </w:tc>
      </w:tr>
      <w:tr w:rsidR="00212285" w14:paraId="53169F86" w14:textId="77777777" w:rsidTr="00952BB5">
        <w:trPr>
          <w:jc w:val="right"/>
        </w:trPr>
        <w:tc>
          <w:tcPr>
            <w:tcW w:w="3747" w:type="dxa"/>
          </w:tcPr>
          <w:p w14:paraId="53169F84" w14:textId="77777777" w:rsidR="00212285" w:rsidRDefault="00212285">
            <w:pPr>
              <w:ind w:left="0" w:hanging="2"/>
              <w:jc w:val="left"/>
              <w:rPr>
                <w:rFonts w:ascii="Simplified Arabic" w:eastAsia="Simplified Arabic" w:hAnsi="Simplified Arabic" w:cs="Simplified Arabic"/>
                <w:sz w:val="22"/>
                <w:szCs w:val="22"/>
              </w:rPr>
            </w:pPr>
          </w:p>
        </w:tc>
        <w:tc>
          <w:tcPr>
            <w:tcW w:w="5868" w:type="dxa"/>
          </w:tcPr>
          <w:p w14:paraId="53169F85" w14:textId="77777777" w:rsidR="00212285" w:rsidRDefault="00212285">
            <w:pPr>
              <w:ind w:left="0" w:hanging="2"/>
              <w:jc w:val="left"/>
            </w:pPr>
          </w:p>
        </w:tc>
      </w:tr>
      <w:tr w:rsidR="00212285" w14:paraId="53169F88" w14:textId="77777777">
        <w:trPr>
          <w:jc w:val="right"/>
        </w:trPr>
        <w:tc>
          <w:tcPr>
            <w:tcW w:w="9615" w:type="dxa"/>
            <w:gridSpan w:val="2"/>
            <w:shd w:val="clear" w:color="auto" w:fill="BDD6EE"/>
          </w:tcPr>
          <w:p w14:paraId="53169F87" w14:textId="77777777" w:rsidR="00212285" w:rsidRDefault="00E61844">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E4312B" w14:paraId="53169F8B" w14:textId="77777777" w:rsidTr="00952BB5">
        <w:trPr>
          <w:jc w:val="right"/>
        </w:trPr>
        <w:tc>
          <w:tcPr>
            <w:tcW w:w="3747" w:type="dxa"/>
          </w:tcPr>
          <w:p w14:paraId="7A205B77" w14:textId="69E93733" w:rsidR="00E4312B" w:rsidRPr="00E4312B" w:rsidRDefault="00E4312B" w:rsidP="00E4312B">
            <w:pPr>
              <w:ind w:left="1" w:hanging="3"/>
              <w:jc w:val="left"/>
              <w:rPr>
                <w:sz w:val="28"/>
                <w:szCs w:val="28"/>
                <w:rtl/>
              </w:rPr>
            </w:pPr>
            <w:r>
              <w:rPr>
                <w:rFonts w:hint="cs"/>
                <w:sz w:val="28"/>
                <w:szCs w:val="28"/>
                <w:rtl/>
              </w:rPr>
              <w:t xml:space="preserve">  </w:t>
            </w:r>
            <w:r w:rsidRPr="00E4312B">
              <w:rPr>
                <w:sz w:val="28"/>
                <w:szCs w:val="28"/>
                <w:rtl/>
              </w:rPr>
              <w:t>1-  حث الطلبة على كيفية التعامل مع الطفل وذوي أمره من خلال تطوير مهارات التواصل لديه</w:t>
            </w:r>
          </w:p>
          <w:p w14:paraId="4661CF74" w14:textId="4B646BC3" w:rsidR="00E4312B" w:rsidRPr="00E4312B" w:rsidRDefault="00E4312B" w:rsidP="00E4312B">
            <w:pPr>
              <w:ind w:left="1" w:hanging="3"/>
              <w:jc w:val="left"/>
              <w:rPr>
                <w:sz w:val="28"/>
                <w:szCs w:val="28"/>
                <w:rtl/>
              </w:rPr>
            </w:pPr>
            <w:r>
              <w:rPr>
                <w:rFonts w:hint="cs"/>
                <w:sz w:val="28"/>
                <w:szCs w:val="28"/>
                <w:rtl/>
              </w:rPr>
              <w:t xml:space="preserve"> </w:t>
            </w:r>
            <w:r w:rsidRPr="00E4312B">
              <w:rPr>
                <w:sz w:val="28"/>
                <w:szCs w:val="28"/>
                <w:rtl/>
              </w:rPr>
              <w:t>2- التشجيع على العمل الجماعي</w:t>
            </w:r>
          </w:p>
          <w:p w14:paraId="31606C49" w14:textId="605B9EBE" w:rsidR="00E4312B" w:rsidRPr="00E4312B" w:rsidRDefault="00E4312B" w:rsidP="00E4312B">
            <w:pPr>
              <w:ind w:left="1" w:hanging="3"/>
              <w:jc w:val="left"/>
              <w:rPr>
                <w:sz w:val="28"/>
                <w:szCs w:val="28"/>
                <w:rtl/>
              </w:rPr>
            </w:pPr>
            <w:r>
              <w:rPr>
                <w:rFonts w:hint="cs"/>
                <w:sz w:val="28"/>
                <w:szCs w:val="28"/>
                <w:rtl/>
              </w:rPr>
              <w:t xml:space="preserve"> </w:t>
            </w:r>
            <w:r w:rsidRPr="00E4312B">
              <w:rPr>
                <w:sz w:val="28"/>
                <w:szCs w:val="28"/>
                <w:rtl/>
              </w:rPr>
              <w:t>3- المساواة في التعامل مع المرضى بعيدا عن الدين والعرق والطائفة والقومية</w:t>
            </w:r>
          </w:p>
          <w:p w14:paraId="53169F89" w14:textId="6539CC1E" w:rsidR="00E4312B" w:rsidRDefault="00E4312B" w:rsidP="00E4312B">
            <w:pPr>
              <w:ind w:left="1" w:hanging="3"/>
              <w:jc w:val="left"/>
              <w:rPr>
                <w:rFonts w:ascii="Simplified Arabic" w:eastAsia="Simplified Arabic" w:hAnsi="Simplified Arabic" w:cs="Simplified Arabic"/>
                <w:sz w:val="22"/>
                <w:szCs w:val="22"/>
              </w:rPr>
            </w:pPr>
            <w:r w:rsidRPr="00E4312B">
              <w:rPr>
                <w:sz w:val="28"/>
                <w:szCs w:val="28"/>
                <w:rtl/>
              </w:rPr>
              <w:t xml:space="preserve">   </w:t>
            </w:r>
            <w:r>
              <w:rPr>
                <w:rFonts w:hint="cs"/>
                <w:sz w:val="28"/>
                <w:szCs w:val="28"/>
                <w:rtl/>
              </w:rPr>
              <w:t xml:space="preserve"> </w:t>
            </w:r>
            <w:r w:rsidRPr="00E4312B">
              <w:rPr>
                <w:sz w:val="28"/>
                <w:szCs w:val="28"/>
                <w:rtl/>
              </w:rPr>
              <w:t>4- المراعاة النفسية لشريحة الاطفال</w:t>
            </w:r>
          </w:p>
        </w:tc>
        <w:tc>
          <w:tcPr>
            <w:tcW w:w="5868" w:type="dxa"/>
          </w:tcPr>
          <w:p w14:paraId="53169F8A" w14:textId="77777777" w:rsidR="00E4312B" w:rsidRDefault="00E4312B">
            <w:pPr>
              <w:ind w:left="0" w:hanging="2"/>
              <w:jc w:val="left"/>
            </w:pPr>
          </w:p>
        </w:tc>
      </w:tr>
      <w:tr w:rsidR="00E4312B" w14:paraId="53169F8E" w14:textId="77777777" w:rsidTr="00952BB5">
        <w:trPr>
          <w:jc w:val="right"/>
        </w:trPr>
        <w:tc>
          <w:tcPr>
            <w:tcW w:w="3747" w:type="dxa"/>
          </w:tcPr>
          <w:p w14:paraId="53169F8C" w14:textId="1B39DD1A" w:rsidR="00E4312B" w:rsidRDefault="00E4312B" w:rsidP="0092042A">
            <w:pPr>
              <w:spacing w:line="276" w:lineRule="auto"/>
              <w:ind w:leftChars="0" w:left="0" w:right="620" w:firstLineChars="0" w:firstLine="0"/>
              <w:jc w:val="both"/>
              <w:rPr>
                <w:sz w:val="18"/>
                <w:szCs w:val="18"/>
              </w:rPr>
            </w:pPr>
            <w:r>
              <w:rPr>
                <w:rFonts w:asciiTheme="majorBidi" w:hAnsiTheme="majorBidi" w:cstheme="majorBidi" w:hint="cs"/>
                <w:sz w:val="28"/>
                <w:szCs w:val="28"/>
                <w:rtl/>
                <w:lang w:bidi="ar-IQ"/>
              </w:rPr>
              <w:t xml:space="preserve"> </w:t>
            </w:r>
          </w:p>
        </w:tc>
        <w:tc>
          <w:tcPr>
            <w:tcW w:w="5868" w:type="dxa"/>
          </w:tcPr>
          <w:p w14:paraId="53169F8D" w14:textId="77777777" w:rsidR="00E4312B" w:rsidRDefault="00E4312B">
            <w:pPr>
              <w:ind w:left="0" w:hanging="2"/>
              <w:jc w:val="left"/>
            </w:pPr>
          </w:p>
        </w:tc>
      </w:tr>
    </w:tbl>
    <w:p w14:paraId="53169F8F" w14:textId="77777777" w:rsidR="00212285" w:rsidRDefault="00212285">
      <w:pPr>
        <w:shd w:val="clear" w:color="auto" w:fill="FFFFFF"/>
        <w:spacing w:after="200"/>
        <w:ind w:left="1" w:hanging="3"/>
        <w:jc w:val="left"/>
        <w:rPr>
          <w:rFonts w:ascii="Simplified Arabic" w:eastAsia="Simplified Arabic" w:hAnsi="Simplified Arabic" w:cs="Simplified Arabic"/>
          <w:sz w:val="28"/>
          <w:szCs w:val="28"/>
        </w:rPr>
      </w:pPr>
    </w:p>
    <w:tbl>
      <w:tblPr>
        <w:tblStyle w:val="af5"/>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12285" w14:paraId="53169F91" w14:textId="77777777">
        <w:trPr>
          <w:trHeight w:val="450"/>
          <w:jc w:val="right"/>
        </w:trPr>
        <w:tc>
          <w:tcPr>
            <w:tcW w:w="9642" w:type="dxa"/>
            <w:shd w:val="clear" w:color="auto" w:fill="DEEAF6"/>
          </w:tcPr>
          <w:p w14:paraId="53169F90" w14:textId="77777777" w:rsidR="00212285" w:rsidRDefault="00E6184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212285" w14:paraId="53169F95" w14:textId="77777777">
        <w:trPr>
          <w:jc w:val="right"/>
        </w:trPr>
        <w:tc>
          <w:tcPr>
            <w:tcW w:w="9642" w:type="dxa"/>
          </w:tcPr>
          <w:p w14:paraId="723B41A4" w14:textId="008CFF9E" w:rsidR="00E4312B" w:rsidRPr="00E4312B" w:rsidRDefault="00952BB5" w:rsidP="00952BB5">
            <w:pPr>
              <w:shd w:val="clear" w:color="auto" w:fill="FFFFFF"/>
              <w:suppressAutoHyphens w:val="0"/>
              <w:autoSpaceDE w:val="0"/>
              <w:autoSpaceDN w:val="0"/>
              <w:adjustRightInd w:val="0"/>
              <w:spacing w:after="200" w:line="276" w:lineRule="auto"/>
              <w:ind w:leftChars="0" w:left="360" w:firstLineChars="0" w:firstLine="0"/>
              <w:jc w:val="left"/>
              <w:textDirection w:val="lrTb"/>
              <w:textAlignment w:val="auto"/>
              <w:outlineLvl w:val="9"/>
              <w:rPr>
                <w:rFonts w:ascii="Calibri" w:hAnsi="Calibri" w:cs="Calibri"/>
                <w:position w:val="0"/>
                <w:sz w:val="28"/>
                <w:szCs w:val="28"/>
                <w:rtl/>
              </w:rPr>
            </w:pPr>
            <w:r>
              <w:rPr>
                <w:rFonts w:ascii="Calibri" w:hAnsi="Calibri" w:cs="Calibri"/>
                <w:position w:val="0"/>
                <w:sz w:val="28"/>
                <w:szCs w:val="28"/>
              </w:rPr>
              <w:t>1</w:t>
            </w:r>
            <w:r w:rsidR="00E4312B" w:rsidRPr="00E4312B">
              <w:rPr>
                <w:rFonts w:ascii="Calibri" w:hAnsi="Calibri" w:cs="Calibri"/>
                <w:position w:val="0"/>
                <w:sz w:val="28"/>
                <w:szCs w:val="28"/>
                <w:rtl/>
              </w:rPr>
              <w:t>. التدريس في مجموعات كبيرة</w:t>
            </w:r>
          </w:p>
          <w:p w14:paraId="6652186D" w14:textId="3C36FA36" w:rsidR="00E4312B" w:rsidRPr="00E4312B" w:rsidRDefault="00E4312B" w:rsidP="00952BB5">
            <w:pPr>
              <w:shd w:val="clear" w:color="auto" w:fill="FFFFFF"/>
              <w:suppressAutoHyphens w:val="0"/>
              <w:autoSpaceDE w:val="0"/>
              <w:autoSpaceDN w:val="0"/>
              <w:adjustRightInd w:val="0"/>
              <w:spacing w:after="200" w:line="276" w:lineRule="auto"/>
              <w:ind w:leftChars="0" w:left="360" w:firstLineChars="0" w:firstLine="0"/>
              <w:jc w:val="left"/>
              <w:textDirection w:val="lrTb"/>
              <w:textAlignment w:val="auto"/>
              <w:outlineLvl w:val="9"/>
              <w:rPr>
                <w:rFonts w:ascii="Calibri" w:hAnsi="Calibri" w:cs="Calibri"/>
                <w:position w:val="0"/>
                <w:sz w:val="28"/>
                <w:szCs w:val="28"/>
                <w:rtl/>
              </w:rPr>
            </w:pPr>
            <w:r w:rsidRPr="00E4312B">
              <w:rPr>
                <w:rFonts w:ascii="Calibri" w:hAnsi="Calibri" w:cs="Calibri"/>
                <w:position w:val="0"/>
                <w:sz w:val="28"/>
                <w:szCs w:val="28"/>
                <w:rtl/>
              </w:rPr>
              <w:t>2. التدريس في مجموعات صغيرة</w:t>
            </w:r>
          </w:p>
          <w:p w14:paraId="76800481" w14:textId="2429AABC" w:rsidR="00E4312B" w:rsidRPr="00E4312B" w:rsidRDefault="00E4312B" w:rsidP="00952BB5">
            <w:pPr>
              <w:shd w:val="clear" w:color="auto" w:fill="FFFFFF"/>
              <w:suppressAutoHyphens w:val="0"/>
              <w:autoSpaceDE w:val="0"/>
              <w:autoSpaceDN w:val="0"/>
              <w:adjustRightInd w:val="0"/>
              <w:spacing w:after="200" w:line="276" w:lineRule="auto"/>
              <w:ind w:leftChars="0" w:left="360" w:firstLineChars="0" w:firstLine="0"/>
              <w:jc w:val="left"/>
              <w:textDirection w:val="lrTb"/>
              <w:textAlignment w:val="auto"/>
              <w:outlineLvl w:val="9"/>
              <w:rPr>
                <w:rFonts w:ascii="Calibri" w:hAnsi="Calibri" w:cs="Calibri"/>
                <w:position w:val="0"/>
                <w:sz w:val="28"/>
                <w:szCs w:val="28"/>
                <w:rtl/>
              </w:rPr>
            </w:pPr>
            <w:r w:rsidRPr="00E4312B">
              <w:rPr>
                <w:rFonts w:ascii="Calibri" w:hAnsi="Calibri" w:cs="Calibri"/>
                <w:position w:val="0"/>
                <w:sz w:val="28"/>
                <w:szCs w:val="28"/>
                <w:rtl/>
              </w:rPr>
              <w:t>3.التعلم القائم على الفريق</w:t>
            </w:r>
          </w:p>
          <w:p w14:paraId="2839D32F" w14:textId="6D87A751" w:rsidR="00E4312B" w:rsidRPr="00E4312B" w:rsidRDefault="00E4312B" w:rsidP="00952BB5">
            <w:pPr>
              <w:shd w:val="clear" w:color="auto" w:fill="FFFFFF"/>
              <w:suppressAutoHyphens w:val="0"/>
              <w:autoSpaceDE w:val="0"/>
              <w:autoSpaceDN w:val="0"/>
              <w:adjustRightInd w:val="0"/>
              <w:spacing w:after="200" w:line="276" w:lineRule="auto"/>
              <w:ind w:leftChars="0" w:left="360" w:firstLineChars="0" w:firstLine="0"/>
              <w:jc w:val="left"/>
              <w:textDirection w:val="lrTb"/>
              <w:textAlignment w:val="auto"/>
              <w:outlineLvl w:val="9"/>
              <w:rPr>
                <w:rFonts w:ascii="Calibri" w:hAnsi="Calibri" w:cs="Calibri"/>
                <w:position w:val="0"/>
                <w:sz w:val="28"/>
                <w:szCs w:val="28"/>
                <w:rtl/>
              </w:rPr>
            </w:pPr>
            <w:r w:rsidRPr="00E4312B">
              <w:rPr>
                <w:rFonts w:ascii="Calibri" w:hAnsi="Calibri" w:cs="Calibri"/>
                <w:position w:val="0"/>
                <w:sz w:val="28"/>
                <w:szCs w:val="28"/>
                <w:rtl/>
              </w:rPr>
              <w:t>4. الجلسات السريرية</w:t>
            </w:r>
          </w:p>
          <w:p w14:paraId="4D67718A" w14:textId="082AB109" w:rsidR="00E4312B" w:rsidRPr="00E4312B" w:rsidRDefault="00E4312B" w:rsidP="00952BB5">
            <w:pPr>
              <w:shd w:val="clear" w:color="auto" w:fill="FFFFFF"/>
              <w:suppressAutoHyphens w:val="0"/>
              <w:autoSpaceDE w:val="0"/>
              <w:autoSpaceDN w:val="0"/>
              <w:adjustRightInd w:val="0"/>
              <w:spacing w:after="200" w:line="276" w:lineRule="auto"/>
              <w:ind w:leftChars="0" w:left="360" w:firstLineChars="0" w:firstLine="0"/>
              <w:jc w:val="left"/>
              <w:textDirection w:val="lrTb"/>
              <w:textAlignment w:val="auto"/>
              <w:outlineLvl w:val="9"/>
              <w:rPr>
                <w:rFonts w:ascii="Calibri" w:hAnsi="Calibri" w:cs="Calibri"/>
                <w:position w:val="0"/>
                <w:sz w:val="28"/>
                <w:szCs w:val="28"/>
                <w:rtl/>
              </w:rPr>
            </w:pPr>
            <w:r w:rsidRPr="00E4312B">
              <w:rPr>
                <w:rFonts w:ascii="Calibri" w:hAnsi="Calibri" w:cs="Calibri"/>
                <w:position w:val="0"/>
                <w:sz w:val="28"/>
                <w:szCs w:val="28"/>
                <w:rtl/>
              </w:rPr>
              <w:t>5.جلسات عملية</w:t>
            </w:r>
          </w:p>
          <w:p w14:paraId="147B8F35" w14:textId="68D65B3E" w:rsidR="00E4312B" w:rsidRPr="00E4312B" w:rsidRDefault="00E4312B" w:rsidP="00952BB5">
            <w:pPr>
              <w:shd w:val="clear" w:color="auto" w:fill="FFFFFF"/>
              <w:suppressAutoHyphens w:val="0"/>
              <w:autoSpaceDE w:val="0"/>
              <w:autoSpaceDN w:val="0"/>
              <w:adjustRightInd w:val="0"/>
              <w:spacing w:after="200" w:line="276" w:lineRule="auto"/>
              <w:ind w:leftChars="0" w:left="360" w:firstLineChars="0" w:firstLine="0"/>
              <w:jc w:val="left"/>
              <w:textDirection w:val="lrTb"/>
              <w:textAlignment w:val="auto"/>
              <w:outlineLvl w:val="9"/>
              <w:rPr>
                <w:rFonts w:ascii="Calibri" w:hAnsi="Calibri" w:cs="Calibri"/>
                <w:position w:val="0"/>
                <w:sz w:val="28"/>
                <w:szCs w:val="28"/>
                <w:rtl/>
              </w:rPr>
            </w:pPr>
            <w:r w:rsidRPr="00E4312B">
              <w:rPr>
                <w:rFonts w:ascii="Calibri" w:hAnsi="Calibri" w:cs="Calibri"/>
                <w:position w:val="0"/>
                <w:sz w:val="28"/>
                <w:szCs w:val="28"/>
                <w:rtl/>
              </w:rPr>
              <w:t>6. أنشطة التعلم المتكاملة</w:t>
            </w:r>
          </w:p>
          <w:p w14:paraId="63319016" w14:textId="77777777" w:rsidR="00E4312B" w:rsidRPr="00E4312B" w:rsidRDefault="00E4312B" w:rsidP="00952BB5">
            <w:pPr>
              <w:shd w:val="clear" w:color="auto" w:fill="FFFFFF"/>
              <w:suppressAutoHyphens w:val="0"/>
              <w:autoSpaceDE w:val="0"/>
              <w:autoSpaceDN w:val="0"/>
              <w:adjustRightInd w:val="0"/>
              <w:spacing w:after="200" w:line="276" w:lineRule="auto"/>
              <w:ind w:leftChars="0" w:left="360" w:firstLineChars="0" w:firstLine="0"/>
              <w:jc w:val="left"/>
              <w:textDirection w:val="lrTb"/>
              <w:textAlignment w:val="auto"/>
              <w:outlineLvl w:val="9"/>
              <w:rPr>
                <w:rFonts w:ascii="Calibri" w:hAnsi="Calibri" w:cs="Calibri"/>
                <w:position w:val="0"/>
                <w:sz w:val="28"/>
                <w:szCs w:val="28"/>
                <w:rtl/>
              </w:rPr>
            </w:pPr>
            <w:r w:rsidRPr="00E4312B">
              <w:rPr>
                <w:rFonts w:ascii="Calibri" w:hAnsi="Calibri" w:cs="Calibri"/>
                <w:position w:val="0"/>
                <w:sz w:val="28"/>
                <w:szCs w:val="28"/>
                <w:rtl/>
              </w:rPr>
              <w:t>7.جلسات مختبر المهارات</w:t>
            </w:r>
          </w:p>
          <w:p w14:paraId="53169F92" w14:textId="0277437A" w:rsidR="0092042A" w:rsidRDefault="00E4312B" w:rsidP="00952BB5">
            <w:pPr>
              <w:spacing w:line="276" w:lineRule="auto"/>
              <w:ind w:left="1" w:right="360" w:hanging="3"/>
              <w:jc w:val="left"/>
              <w:rPr>
                <w:rFonts w:ascii="Sakkal Majalla" w:eastAsia="Sakkal Majalla" w:hAnsi="Sakkal Majalla" w:cs="Sakkal Majalla"/>
                <w:sz w:val="28"/>
                <w:szCs w:val="28"/>
              </w:rPr>
            </w:pPr>
            <w:r w:rsidRPr="00E4312B">
              <w:rPr>
                <w:rFonts w:ascii="Calibri" w:hAnsi="Calibri" w:cs="Calibri"/>
                <w:position w:val="0"/>
                <w:sz w:val="28"/>
                <w:szCs w:val="28"/>
                <w:rtl/>
              </w:rPr>
              <w:t>8. معمل السمعيات والبصريات</w:t>
            </w:r>
          </w:p>
          <w:p w14:paraId="53169F94" w14:textId="65A93BEE" w:rsidR="00212285" w:rsidRDefault="00212285">
            <w:pPr>
              <w:spacing w:line="276" w:lineRule="auto"/>
              <w:ind w:left="1" w:right="360" w:hanging="3"/>
              <w:jc w:val="both"/>
              <w:rPr>
                <w:rFonts w:ascii="Sakkal Majalla" w:eastAsia="Sakkal Majalla" w:hAnsi="Sakkal Majalla" w:cs="Sakkal Majalla"/>
                <w:sz w:val="28"/>
                <w:szCs w:val="28"/>
              </w:rPr>
            </w:pPr>
          </w:p>
        </w:tc>
      </w:tr>
    </w:tbl>
    <w:p w14:paraId="53169F96" w14:textId="77777777" w:rsidR="00212285" w:rsidRDefault="00212285">
      <w:pPr>
        <w:shd w:val="clear" w:color="auto" w:fill="FFFFFF"/>
        <w:spacing w:after="200"/>
        <w:ind w:left="1" w:hanging="3"/>
        <w:jc w:val="left"/>
        <w:rPr>
          <w:rFonts w:ascii="Simplified Arabic" w:eastAsia="Simplified Arabic" w:hAnsi="Simplified Arabic" w:cs="Simplified Arabic"/>
          <w:sz w:val="28"/>
          <w:szCs w:val="28"/>
        </w:rPr>
      </w:pPr>
    </w:p>
    <w:tbl>
      <w:tblPr>
        <w:tblStyle w:val="af6"/>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12285" w14:paraId="53169F98" w14:textId="77777777">
        <w:trPr>
          <w:trHeight w:val="450"/>
          <w:jc w:val="right"/>
        </w:trPr>
        <w:tc>
          <w:tcPr>
            <w:tcW w:w="9642" w:type="dxa"/>
            <w:shd w:val="clear" w:color="auto" w:fill="DEEAF6"/>
          </w:tcPr>
          <w:p w14:paraId="53169F97" w14:textId="77777777" w:rsidR="00212285" w:rsidRDefault="00E6184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212285" w14:paraId="53169F9A"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0688752" w14:textId="5C390478" w:rsidR="00E4312B" w:rsidRPr="00E4312B" w:rsidRDefault="00952BB5" w:rsidP="00E4312B">
            <w:pPr>
              <w:shd w:val="clear" w:color="auto" w:fill="FFFFFF"/>
              <w:suppressAutoHyphens w:val="0"/>
              <w:autoSpaceDE w:val="0"/>
              <w:autoSpaceDN w:val="0"/>
              <w:adjustRightInd w:val="0"/>
              <w:spacing w:after="200" w:line="276" w:lineRule="auto"/>
              <w:ind w:leftChars="0" w:left="360" w:firstLineChars="0" w:firstLine="0"/>
              <w:jc w:val="left"/>
              <w:textDirection w:val="lrTb"/>
              <w:textAlignment w:val="auto"/>
              <w:outlineLvl w:val="9"/>
              <w:rPr>
                <w:rFonts w:ascii="Calibri" w:hAnsi="Calibri" w:cs="Calibri"/>
                <w:position w:val="0"/>
                <w:sz w:val="28"/>
                <w:szCs w:val="28"/>
              </w:rPr>
            </w:pPr>
            <w:r>
              <w:rPr>
                <w:rFonts w:ascii="Calibri" w:hAnsi="Calibri" w:cs="Calibri" w:hint="cs"/>
                <w:position w:val="0"/>
                <w:sz w:val="28"/>
                <w:szCs w:val="28"/>
                <w:rtl/>
              </w:rPr>
              <w:t>1</w:t>
            </w:r>
            <w:r w:rsidR="00E4312B" w:rsidRPr="00E4312B">
              <w:rPr>
                <w:rFonts w:ascii="Calibri" w:hAnsi="Calibri" w:cs="Calibri"/>
                <w:position w:val="0"/>
                <w:sz w:val="28"/>
                <w:szCs w:val="28"/>
                <w:rtl/>
              </w:rPr>
              <w:t>. التقييم التكويني</w:t>
            </w:r>
          </w:p>
          <w:p w14:paraId="551C410F" w14:textId="77777777" w:rsidR="00E4312B" w:rsidRPr="00E4312B" w:rsidRDefault="00E4312B" w:rsidP="00E4312B">
            <w:pPr>
              <w:shd w:val="clear" w:color="auto" w:fill="FFFFFF"/>
              <w:suppressAutoHyphens w:val="0"/>
              <w:autoSpaceDE w:val="0"/>
              <w:autoSpaceDN w:val="0"/>
              <w:adjustRightInd w:val="0"/>
              <w:spacing w:after="200" w:line="276" w:lineRule="auto"/>
              <w:ind w:leftChars="0" w:left="360" w:firstLineChars="0" w:firstLine="0"/>
              <w:jc w:val="left"/>
              <w:textDirection w:val="lrTb"/>
              <w:textAlignment w:val="auto"/>
              <w:outlineLvl w:val="9"/>
              <w:rPr>
                <w:rFonts w:ascii="Calibri" w:hAnsi="Calibri" w:cs="Calibri"/>
                <w:position w:val="0"/>
                <w:sz w:val="28"/>
                <w:szCs w:val="28"/>
              </w:rPr>
            </w:pPr>
            <w:r w:rsidRPr="00E4312B">
              <w:rPr>
                <w:rFonts w:ascii="Calibri" w:hAnsi="Calibri" w:cs="Calibri"/>
                <w:position w:val="0"/>
                <w:sz w:val="28"/>
                <w:szCs w:val="28"/>
                <w:rtl/>
              </w:rPr>
              <w:t>2. تقييم التقدم</w:t>
            </w:r>
          </w:p>
          <w:p w14:paraId="37F8C859" w14:textId="4717AF6D" w:rsidR="00E4312B" w:rsidRPr="00E4312B" w:rsidRDefault="00E4312B" w:rsidP="00952BB5">
            <w:pPr>
              <w:shd w:val="clear" w:color="auto" w:fill="FFFFFF"/>
              <w:suppressAutoHyphens w:val="0"/>
              <w:autoSpaceDE w:val="0"/>
              <w:autoSpaceDN w:val="0"/>
              <w:adjustRightInd w:val="0"/>
              <w:spacing w:after="200" w:line="276" w:lineRule="auto"/>
              <w:ind w:leftChars="0" w:left="360" w:firstLineChars="0" w:firstLine="0"/>
              <w:jc w:val="left"/>
              <w:textDirection w:val="lrTb"/>
              <w:textAlignment w:val="auto"/>
              <w:outlineLvl w:val="9"/>
              <w:rPr>
                <w:rFonts w:ascii="Calibri" w:hAnsi="Calibri" w:cs="Calibri"/>
                <w:position w:val="0"/>
                <w:sz w:val="28"/>
                <w:szCs w:val="28"/>
              </w:rPr>
            </w:pPr>
            <w:r w:rsidRPr="00E4312B">
              <w:rPr>
                <w:rFonts w:ascii="Calibri" w:hAnsi="Calibri" w:cs="Calibri"/>
                <w:position w:val="0"/>
                <w:sz w:val="28"/>
                <w:szCs w:val="28"/>
                <w:rtl/>
              </w:rPr>
              <w:t xml:space="preserve"> 3.</w:t>
            </w:r>
            <w:r w:rsidR="00952BB5">
              <w:rPr>
                <w:rFonts w:ascii="Calibri" w:hAnsi="Calibri" w:cs="Calibri"/>
                <w:position w:val="0"/>
                <w:sz w:val="28"/>
                <w:szCs w:val="28"/>
              </w:rPr>
              <w:t xml:space="preserve"> </w:t>
            </w:r>
            <w:r w:rsidRPr="00E4312B">
              <w:rPr>
                <w:rFonts w:ascii="Calibri" w:hAnsi="Calibri" w:cs="Calibri"/>
                <w:position w:val="0"/>
                <w:sz w:val="28"/>
                <w:szCs w:val="28"/>
                <w:rtl/>
              </w:rPr>
              <w:t xml:space="preserve"> الا</w:t>
            </w:r>
            <w:r w:rsidR="00952BB5">
              <w:rPr>
                <w:rFonts w:ascii="Calibri" w:hAnsi="Calibri" w:cs="Calibri" w:hint="cs"/>
                <w:position w:val="0"/>
                <w:sz w:val="28"/>
                <w:szCs w:val="28"/>
                <w:rtl/>
              </w:rPr>
              <w:t>ختبار نهاية الفترة الدراسية</w:t>
            </w:r>
          </w:p>
          <w:p w14:paraId="5E2AC763" w14:textId="77777777" w:rsidR="00E4312B" w:rsidRPr="00E4312B" w:rsidRDefault="00E4312B" w:rsidP="00E4312B">
            <w:pPr>
              <w:shd w:val="clear" w:color="auto" w:fill="FFFFFF"/>
              <w:suppressAutoHyphens w:val="0"/>
              <w:autoSpaceDE w:val="0"/>
              <w:autoSpaceDN w:val="0"/>
              <w:adjustRightInd w:val="0"/>
              <w:spacing w:after="200" w:line="276" w:lineRule="auto"/>
              <w:ind w:leftChars="0" w:left="360" w:firstLineChars="0" w:firstLine="0"/>
              <w:jc w:val="left"/>
              <w:textDirection w:val="lrTb"/>
              <w:textAlignment w:val="auto"/>
              <w:outlineLvl w:val="9"/>
              <w:rPr>
                <w:rFonts w:ascii="Calibri" w:hAnsi="Calibri" w:cs="Calibri"/>
                <w:position w:val="0"/>
                <w:sz w:val="28"/>
                <w:szCs w:val="28"/>
              </w:rPr>
            </w:pPr>
            <w:r w:rsidRPr="00E4312B">
              <w:rPr>
                <w:rFonts w:ascii="Calibri" w:hAnsi="Calibri" w:cs="Calibri"/>
                <w:position w:val="0"/>
                <w:sz w:val="28"/>
                <w:szCs w:val="28"/>
                <w:rtl/>
              </w:rPr>
              <w:t xml:space="preserve"> 4.الاختبار الختامي النهائي (النظري والعملي أو السريري).</w:t>
            </w:r>
          </w:p>
          <w:p w14:paraId="0E481BEA" w14:textId="2D0C0BF7" w:rsidR="00E4312B" w:rsidRPr="00E4312B" w:rsidRDefault="00E4312B" w:rsidP="00E4312B">
            <w:pPr>
              <w:shd w:val="clear" w:color="auto" w:fill="FFFFFF"/>
              <w:suppressAutoHyphens w:val="0"/>
              <w:autoSpaceDE w:val="0"/>
              <w:autoSpaceDN w:val="0"/>
              <w:adjustRightInd w:val="0"/>
              <w:spacing w:after="200" w:line="276" w:lineRule="auto"/>
              <w:ind w:leftChars="0" w:left="360" w:firstLineChars="0" w:firstLine="0"/>
              <w:jc w:val="left"/>
              <w:textDirection w:val="lrTb"/>
              <w:textAlignment w:val="auto"/>
              <w:outlineLvl w:val="9"/>
              <w:rPr>
                <w:rFonts w:ascii="Calibri" w:hAnsi="Calibri" w:cs="Calibri"/>
                <w:position w:val="0"/>
                <w:sz w:val="28"/>
                <w:szCs w:val="28"/>
              </w:rPr>
            </w:pPr>
            <w:r w:rsidRPr="00E4312B">
              <w:rPr>
                <w:rFonts w:ascii="Calibri" w:hAnsi="Calibri" w:cs="Calibri"/>
                <w:position w:val="0"/>
                <w:sz w:val="28"/>
                <w:szCs w:val="28"/>
                <w:rtl/>
              </w:rPr>
              <w:t>.5.الفحص السريري المنظم الموضوعي (</w:t>
            </w:r>
            <w:r w:rsidRPr="00E4312B">
              <w:rPr>
                <w:rFonts w:ascii="Calibri" w:hAnsi="Calibri" w:cs="Calibri"/>
                <w:position w:val="0"/>
                <w:sz w:val="28"/>
                <w:szCs w:val="28"/>
              </w:rPr>
              <w:t>OSCE</w:t>
            </w:r>
            <w:r w:rsidRPr="00E4312B">
              <w:rPr>
                <w:rFonts w:ascii="Calibri" w:hAnsi="Calibri" w:cs="Calibri"/>
                <w:position w:val="0"/>
                <w:sz w:val="28"/>
                <w:szCs w:val="28"/>
                <w:rtl/>
              </w:rPr>
              <w:t>)</w:t>
            </w:r>
          </w:p>
          <w:p w14:paraId="53169F99" w14:textId="7F63A709" w:rsidR="00212285" w:rsidRDefault="00E4312B" w:rsidP="00E4312B">
            <w:pPr>
              <w:spacing w:before="240" w:after="240" w:line="349" w:lineRule="auto"/>
              <w:ind w:left="1" w:right="440" w:hanging="3"/>
              <w:jc w:val="left"/>
              <w:rPr>
                <w:rFonts w:ascii="Simplified Arabic" w:eastAsia="Simplified Arabic" w:hAnsi="Simplified Arabic" w:cs="Simplified Arabic"/>
                <w:b/>
                <w:sz w:val="28"/>
                <w:szCs w:val="28"/>
              </w:rPr>
            </w:pPr>
            <w:r w:rsidRPr="00E4312B">
              <w:rPr>
                <w:rFonts w:ascii="Calibri" w:hAnsi="Calibri" w:cs="Calibri"/>
                <w:position w:val="0"/>
                <w:sz w:val="28"/>
                <w:szCs w:val="28"/>
                <w:rtl/>
              </w:rPr>
              <w:t>6.سجل الفحص الطويل المنظم للهدف (</w:t>
            </w:r>
            <w:r w:rsidRPr="00E4312B">
              <w:rPr>
                <w:rFonts w:ascii="Calibri" w:hAnsi="Calibri" w:cs="Calibri"/>
                <w:position w:val="0"/>
                <w:sz w:val="28"/>
                <w:szCs w:val="28"/>
              </w:rPr>
              <w:t>OSLER</w:t>
            </w:r>
            <w:r w:rsidRPr="00E4312B">
              <w:rPr>
                <w:rFonts w:ascii="Calibri" w:hAnsi="Calibri" w:cs="Calibri"/>
                <w:position w:val="0"/>
                <w:sz w:val="28"/>
                <w:szCs w:val="28"/>
                <w:rtl/>
              </w:rPr>
              <w:t>)</w:t>
            </w:r>
          </w:p>
        </w:tc>
      </w:tr>
    </w:tbl>
    <w:tbl>
      <w:tblPr>
        <w:tblStyle w:val="af7"/>
        <w:bidiVisual/>
        <w:tblW w:w="980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0"/>
        <w:gridCol w:w="1440"/>
        <w:gridCol w:w="1080"/>
        <w:gridCol w:w="1610"/>
        <w:gridCol w:w="990"/>
        <w:gridCol w:w="8"/>
        <w:gridCol w:w="1432"/>
        <w:gridCol w:w="18"/>
      </w:tblGrid>
      <w:tr w:rsidR="00212285" w14:paraId="53169F9D" w14:textId="77777777" w:rsidTr="00774BE0">
        <w:trPr>
          <w:gridAfter w:val="1"/>
          <w:wAfter w:w="18" w:type="dxa"/>
          <w:jc w:val="right"/>
        </w:trPr>
        <w:tc>
          <w:tcPr>
            <w:tcW w:w="9790" w:type="dxa"/>
            <w:gridSpan w:val="7"/>
            <w:shd w:val="clear" w:color="auto" w:fill="DEEAF6"/>
          </w:tcPr>
          <w:p w14:paraId="53169F9C" w14:textId="77777777" w:rsidR="00212285" w:rsidRDefault="00E6184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212285" w14:paraId="53169F9F" w14:textId="77777777" w:rsidTr="00774BE0">
        <w:trPr>
          <w:gridAfter w:val="1"/>
          <w:wAfter w:w="18" w:type="dxa"/>
          <w:jc w:val="right"/>
        </w:trPr>
        <w:tc>
          <w:tcPr>
            <w:tcW w:w="9790" w:type="dxa"/>
            <w:gridSpan w:val="7"/>
            <w:shd w:val="clear" w:color="auto" w:fill="DEEAF6"/>
          </w:tcPr>
          <w:p w14:paraId="53169F9E" w14:textId="77777777" w:rsidR="00212285" w:rsidRDefault="00E61844">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212285" w14:paraId="53169FA4" w14:textId="77777777" w:rsidTr="00774BE0">
        <w:trPr>
          <w:gridAfter w:val="1"/>
          <w:wAfter w:w="18" w:type="dxa"/>
          <w:cantSplit/>
          <w:trHeight w:val="180"/>
          <w:jc w:val="right"/>
        </w:trPr>
        <w:tc>
          <w:tcPr>
            <w:tcW w:w="3230" w:type="dxa"/>
            <w:vMerge w:val="restart"/>
            <w:shd w:val="clear" w:color="auto" w:fill="BDD6EE"/>
          </w:tcPr>
          <w:p w14:paraId="53169FA0" w14:textId="77777777" w:rsidR="00212285" w:rsidRDefault="00E61844">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2520" w:type="dxa"/>
            <w:gridSpan w:val="2"/>
            <w:shd w:val="clear" w:color="auto" w:fill="BDD6EE"/>
          </w:tcPr>
          <w:p w14:paraId="53169FA1" w14:textId="77777777" w:rsidR="00212285" w:rsidRDefault="00E61844">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1610" w:type="dxa"/>
            <w:shd w:val="clear" w:color="auto" w:fill="BDD6EE"/>
          </w:tcPr>
          <w:p w14:paraId="53169FA2" w14:textId="77777777" w:rsidR="00212285" w:rsidRDefault="00E61844">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430" w:type="dxa"/>
            <w:gridSpan w:val="3"/>
            <w:shd w:val="clear" w:color="auto" w:fill="BDD6EE"/>
          </w:tcPr>
          <w:p w14:paraId="53169FA3" w14:textId="77777777" w:rsidR="00212285" w:rsidRDefault="00E61844">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774BE0" w14:paraId="53169FAB" w14:textId="77777777" w:rsidTr="00774BE0">
        <w:trPr>
          <w:gridAfter w:val="1"/>
          <w:wAfter w:w="18" w:type="dxa"/>
          <w:cantSplit/>
          <w:trHeight w:val="270"/>
          <w:jc w:val="right"/>
        </w:trPr>
        <w:tc>
          <w:tcPr>
            <w:tcW w:w="3230" w:type="dxa"/>
            <w:vMerge/>
            <w:shd w:val="clear" w:color="auto" w:fill="BDD6EE"/>
          </w:tcPr>
          <w:p w14:paraId="53169FA5" w14:textId="77777777" w:rsidR="00774BE0" w:rsidRDefault="00774BE0">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1440" w:type="dxa"/>
          </w:tcPr>
          <w:p w14:paraId="53169FA6" w14:textId="77777777" w:rsidR="00774BE0" w:rsidRDefault="00774BE0">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80" w:type="dxa"/>
          </w:tcPr>
          <w:p w14:paraId="53169FA7" w14:textId="77777777" w:rsidR="00774BE0" w:rsidRDefault="00774BE0">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1610" w:type="dxa"/>
            <w:vMerge w:val="restart"/>
          </w:tcPr>
          <w:p w14:paraId="53169FA8" w14:textId="77777777" w:rsidR="00774BE0" w:rsidRDefault="00774BE0">
            <w:pPr>
              <w:spacing w:after="200"/>
              <w:ind w:left="0" w:hanging="2"/>
              <w:jc w:val="left"/>
              <w:rPr>
                <w:rFonts w:ascii="Simplified Arabic" w:eastAsia="Simplified Arabic" w:hAnsi="Simplified Arabic" w:cs="Simplified Arabic"/>
              </w:rPr>
            </w:pPr>
          </w:p>
        </w:tc>
        <w:tc>
          <w:tcPr>
            <w:tcW w:w="990" w:type="dxa"/>
          </w:tcPr>
          <w:p w14:paraId="53169FA9" w14:textId="2A06069B" w:rsidR="00774BE0" w:rsidRDefault="00774BE0" w:rsidP="00774BE0">
            <w:pPr>
              <w:spacing w:after="200"/>
              <w:ind w:left="0" w:hanging="2"/>
              <w:jc w:val="center"/>
              <w:rPr>
                <w:rFonts w:ascii="Simplified Arabic" w:eastAsia="Simplified Arabic" w:hAnsi="Simplified Arabic" w:cs="Simplified Arabic"/>
              </w:rPr>
            </w:pPr>
            <w:r>
              <w:rPr>
                <w:rFonts w:ascii="Simplified Arabic" w:eastAsia="Simplified Arabic" w:hAnsi="Simplified Arabic" w:cs="Simplified Arabic"/>
                <w:b/>
                <w:rtl/>
              </w:rPr>
              <w:t>ملاك</w:t>
            </w:r>
          </w:p>
        </w:tc>
        <w:tc>
          <w:tcPr>
            <w:tcW w:w="1440" w:type="dxa"/>
            <w:gridSpan w:val="2"/>
          </w:tcPr>
          <w:p w14:paraId="53169FAA" w14:textId="44382E71" w:rsidR="00774BE0" w:rsidRDefault="00774BE0" w:rsidP="00774BE0">
            <w:pPr>
              <w:spacing w:after="200"/>
              <w:ind w:left="0" w:hanging="2"/>
              <w:jc w:val="center"/>
              <w:rPr>
                <w:rFonts w:ascii="Simplified Arabic" w:eastAsia="Simplified Arabic" w:hAnsi="Simplified Arabic" w:cs="Simplified Arabic"/>
              </w:rPr>
            </w:pPr>
            <w:r>
              <w:rPr>
                <w:rFonts w:ascii="Simplified Arabic" w:eastAsia="Simplified Arabic" w:hAnsi="Simplified Arabic" w:cs="Simplified Arabic"/>
                <w:b/>
                <w:rtl/>
              </w:rPr>
              <w:t>محاضر</w:t>
            </w:r>
          </w:p>
        </w:tc>
      </w:tr>
      <w:tr w:rsidR="00774BE0" w14:paraId="53169FB3" w14:textId="77777777" w:rsidTr="00774BE0">
        <w:trPr>
          <w:trHeight w:val="261"/>
          <w:jc w:val="right"/>
        </w:trPr>
        <w:tc>
          <w:tcPr>
            <w:tcW w:w="3230" w:type="dxa"/>
          </w:tcPr>
          <w:p w14:paraId="53169FAC" w14:textId="5AFBFD8E" w:rsidR="00774BE0" w:rsidRPr="00774BE0" w:rsidRDefault="00774BE0" w:rsidP="00774BE0">
            <w:pPr>
              <w:spacing w:after="200"/>
              <w:ind w:left="0" w:hanging="2"/>
              <w:jc w:val="left"/>
              <w:rPr>
                <w:rFonts w:ascii="Simplified Arabic" w:eastAsia="Simplified Arabic" w:hAnsi="Simplified Arabic" w:cs="Simplified Arabic"/>
                <w:sz w:val="24"/>
                <w:szCs w:val="24"/>
              </w:rPr>
            </w:pPr>
            <w:r w:rsidRPr="00774BE0">
              <w:rPr>
                <w:rFonts w:hint="cs"/>
                <w:sz w:val="24"/>
                <w:szCs w:val="24"/>
                <w:rtl/>
                <w:lang w:bidi="ar-SY"/>
              </w:rPr>
              <w:t xml:space="preserve">ا د </w:t>
            </w:r>
            <w:r w:rsidRPr="00774BE0">
              <w:rPr>
                <w:sz w:val="24"/>
                <w:szCs w:val="24"/>
                <w:rtl/>
                <w:lang w:bidi="ar-SY"/>
              </w:rPr>
              <w:t>محمد ادريس يونس داود</w:t>
            </w:r>
          </w:p>
        </w:tc>
        <w:tc>
          <w:tcPr>
            <w:tcW w:w="1440" w:type="dxa"/>
          </w:tcPr>
          <w:p w14:paraId="53169FAD" w14:textId="2F6F0974" w:rsidR="00774BE0" w:rsidRDefault="00774BE0">
            <w:pPr>
              <w:spacing w:after="200"/>
              <w:ind w:left="0" w:hanging="2"/>
              <w:jc w:val="left"/>
              <w:rPr>
                <w:rFonts w:ascii="Simplified Arabic" w:eastAsia="Simplified Arabic" w:hAnsi="Simplified Arabic" w:cs="Simplified Arabic"/>
              </w:rPr>
            </w:pPr>
            <w:r w:rsidRPr="00EB5910">
              <w:rPr>
                <w:rFonts w:asciiTheme="majorBidi" w:hAnsiTheme="majorBidi" w:cstheme="majorBidi" w:hint="cs"/>
                <w:rtl/>
                <w:lang w:bidi="ar-IQ"/>
              </w:rPr>
              <w:t>بكالوريوس طب وجراحة عامة</w:t>
            </w:r>
          </w:p>
        </w:tc>
        <w:tc>
          <w:tcPr>
            <w:tcW w:w="1080" w:type="dxa"/>
          </w:tcPr>
          <w:p w14:paraId="53169FAE" w14:textId="53489881" w:rsidR="00774BE0" w:rsidRDefault="00774BE0">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طب الاطفال</w:t>
            </w:r>
          </w:p>
        </w:tc>
        <w:tc>
          <w:tcPr>
            <w:tcW w:w="1610" w:type="dxa"/>
            <w:vMerge/>
          </w:tcPr>
          <w:p w14:paraId="53169FB0" w14:textId="77777777" w:rsidR="00774BE0" w:rsidRDefault="00774BE0">
            <w:pPr>
              <w:spacing w:after="200"/>
              <w:ind w:left="0" w:hanging="2"/>
              <w:jc w:val="left"/>
              <w:rPr>
                <w:rFonts w:ascii="Simplified Arabic" w:eastAsia="Simplified Arabic" w:hAnsi="Simplified Arabic" w:cs="Simplified Arabic"/>
              </w:rPr>
            </w:pPr>
          </w:p>
        </w:tc>
        <w:tc>
          <w:tcPr>
            <w:tcW w:w="998" w:type="dxa"/>
            <w:gridSpan w:val="2"/>
          </w:tcPr>
          <w:p w14:paraId="53169FB1" w14:textId="5C00E1B9" w:rsidR="00774BE0" w:rsidRPr="00774BE0" w:rsidRDefault="00774BE0" w:rsidP="00774BE0">
            <w:pPr>
              <w:spacing w:after="200"/>
              <w:ind w:left="0" w:hanging="2"/>
              <w:jc w:val="center"/>
              <w:rPr>
                <w:rFonts w:ascii="Simplified Arabic" w:eastAsia="Simplified Arabic" w:hAnsi="Simplified Arabic" w:cs="Simplified Arabic"/>
                <w:sz w:val="24"/>
                <w:szCs w:val="24"/>
              </w:rPr>
            </w:pPr>
            <w:r w:rsidRPr="00774BE0">
              <w:rPr>
                <w:rFonts w:asciiTheme="majorBidi" w:hAnsiTheme="majorBidi" w:cstheme="majorBidi" w:hint="cs"/>
                <w:sz w:val="24"/>
                <w:szCs w:val="24"/>
                <w:rtl/>
                <w:lang w:bidi="ar-IQ"/>
              </w:rPr>
              <w:t>نعم</w:t>
            </w:r>
          </w:p>
        </w:tc>
        <w:tc>
          <w:tcPr>
            <w:tcW w:w="1450" w:type="dxa"/>
            <w:gridSpan w:val="2"/>
          </w:tcPr>
          <w:p w14:paraId="53169FB2" w14:textId="77777777" w:rsidR="00774BE0" w:rsidRDefault="00774BE0">
            <w:pPr>
              <w:spacing w:after="200"/>
              <w:ind w:left="0" w:hanging="2"/>
              <w:jc w:val="left"/>
              <w:rPr>
                <w:rFonts w:ascii="Simplified Arabic" w:eastAsia="Simplified Arabic" w:hAnsi="Simplified Arabic" w:cs="Simplified Arabic"/>
              </w:rPr>
            </w:pPr>
          </w:p>
        </w:tc>
      </w:tr>
      <w:tr w:rsidR="00774BE0" w14:paraId="12821307" w14:textId="77777777" w:rsidTr="00774BE0">
        <w:trPr>
          <w:trHeight w:val="261"/>
          <w:jc w:val="right"/>
        </w:trPr>
        <w:tc>
          <w:tcPr>
            <w:tcW w:w="3230" w:type="dxa"/>
          </w:tcPr>
          <w:p w14:paraId="22E489AF" w14:textId="43BB4CE4" w:rsidR="00774BE0" w:rsidRPr="00774BE0" w:rsidRDefault="00774BE0" w:rsidP="00774BE0">
            <w:pPr>
              <w:spacing w:after="200"/>
              <w:ind w:left="0" w:hanging="2"/>
              <w:jc w:val="left"/>
              <w:rPr>
                <w:rFonts w:ascii="Simplified Arabic" w:eastAsia="Simplified Arabic" w:hAnsi="Simplified Arabic" w:cs="Simplified Arabic"/>
                <w:sz w:val="24"/>
                <w:szCs w:val="24"/>
              </w:rPr>
            </w:pPr>
            <w:r w:rsidRPr="00774BE0">
              <w:rPr>
                <w:rFonts w:asciiTheme="majorBidi" w:hAnsiTheme="majorBidi" w:cstheme="majorBidi" w:hint="cs"/>
                <w:sz w:val="24"/>
                <w:szCs w:val="24"/>
                <w:rtl/>
                <w:lang w:bidi="ar-IQ"/>
              </w:rPr>
              <w:t xml:space="preserve">ا م د </w:t>
            </w:r>
            <w:r w:rsidRPr="00774BE0">
              <w:rPr>
                <w:rFonts w:asciiTheme="majorBidi" w:hAnsiTheme="majorBidi" w:cstheme="majorBidi"/>
                <w:sz w:val="24"/>
                <w:szCs w:val="24"/>
                <w:rtl/>
                <w:lang w:bidi="ar-IQ"/>
              </w:rPr>
              <w:t xml:space="preserve">عماد معروف </w:t>
            </w:r>
            <w:r w:rsidRPr="00774BE0">
              <w:rPr>
                <w:rFonts w:asciiTheme="majorBidi" w:hAnsiTheme="majorBidi" w:cstheme="majorBidi" w:hint="cs"/>
                <w:sz w:val="24"/>
                <w:szCs w:val="24"/>
                <w:rtl/>
                <w:lang w:bidi="ar-IQ"/>
              </w:rPr>
              <w:t>ذ</w:t>
            </w:r>
            <w:r w:rsidRPr="00774BE0">
              <w:rPr>
                <w:rFonts w:asciiTheme="majorBidi" w:hAnsiTheme="majorBidi" w:cstheme="majorBidi"/>
                <w:sz w:val="24"/>
                <w:szCs w:val="24"/>
                <w:rtl/>
                <w:lang w:bidi="ar-IQ"/>
              </w:rPr>
              <w:t>اكر حسن</w:t>
            </w:r>
          </w:p>
        </w:tc>
        <w:tc>
          <w:tcPr>
            <w:tcW w:w="1440" w:type="dxa"/>
          </w:tcPr>
          <w:p w14:paraId="3482B8B8" w14:textId="51CA6CF9" w:rsidR="00774BE0" w:rsidRDefault="00774BE0">
            <w:pPr>
              <w:spacing w:after="200"/>
              <w:ind w:left="0" w:hanging="2"/>
              <w:jc w:val="left"/>
              <w:rPr>
                <w:rFonts w:ascii="Simplified Arabic" w:eastAsia="Simplified Arabic" w:hAnsi="Simplified Arabic" w:cs="Simplified Arabic"/>
              </w:rPr>
            </w:pPr>
            <w:r w:rsidRPr="00EB5910">
              <w:rPr>
                <w:rFonts w:asciiTheme="majorBidi" w:hAnsiTheme="majorBidi" w:cstheme="majorBidi" w:hint="cs"/>
                <w:rtl/>
                <w:lang w:bidi="ar-IQ"/>
              </w:rPr>
              <w:t>بكالوريوس طب وجراحة عامة</w:t>
            </w:r>
          </w:p>
        </w:tc>
        <w:tc>
          <w:tcPr>
            <w:tcW w:w="1080" w:type="dxa"/>
          </w:tcPr>
          <w:p w14:paraId="15F542E3" w14:textId="11E1A4A1" w:rsidR="00774BE0" w:rsidRDefault="00774BE0">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طب الاطفال</w:t>
            </w:r>
          </w:p>
        </w:tc>
        <w:tc>
          <w:tcPr>
            <w:tcW w:w="1610" w:type="dxa"/>
            <w:vMerge/>
          </w:tcPr>
          <w:p w14:paraId="7A13BFE6" w14:textId="77777777" w:rsidR="00774BE0" w:rsidRDefault="00774BE0">
            <w:pPr>
              <w:spacing w:after="200"/>
              <w:ind w:left="0" w:hanging="2"/>
              <w:jc w:val="left"/>
              <w:rPr>
                <w:rFonts w:ascii="Simplified Arabic" w:eastAsia="Simplified Arabic" w:hAnsi="Simplified Arabic" w:cs="Simplified Arabic"/>
              </w:rPr>
            </w:pPr>
          </w:p>
        </w:tc>
        <w:tc>
          <w:tcPr>
            <w:tcW w:w="998" w:type="dxa"/>
            <w:gridSpan w:val="2"/>
          </w:tcPr>
          <w:p w14:paraId="62B5C63A" w14:textId="28E0657A" w:rsidR="00774BE0" w:rsidRPr="00774BE0" w:rsidRDefault="00774BE0" w:rsidP="00774BE0">
            <w:pPr>
              <w:spacing w:after="200"/>
              <w:ind w:left="0" w:hanging="2"/>
              <w:jc w:val="center"/>
              <w:rPr>
                <w:rFonts w:ascii="Simplified Arabic" w:eastAsia="Simplified Arabic" w:hAnsi="Simplified Arabic" w:cs="Simplified Arabic"/>
                <w:sz w:val="24"/>
                <w:szCs w:val="24"/>
              </w:rPr>
            </w:pPr>
            <w:r w:rsidRPr="00774BE0">
              <w:rPr>
                <w:rFonts w:asciiTheme="majorBidi" w:hAnsiTheme="majorBidi" w:cstheme="majorBidi" w:hint="cs"/>
                <w:sz w:val="24"/>
                <w:szCs w:val="24"/>
                <w:rtl/>
                <w:lang w:bidi="ar-IQ"/>
              </w:rPr>
              <w:t>نعم</w:t>
            </w:r>
          </w:p>
        </w:tc>
        <w:tc>
          <w:tcPr>
            <w:tcW w:w="1450" w:type="dxa"/>
            <w:gridSpan w:val="2"/>
          </w:tcPr>
          <w:p w14:paraId="728279A8" w14:textId="77777777" w:rsidR="00774BE0" w:rsidRDefault="00774BE0">
            <w:pPr>
              <w:spacing w:after="200"/>
              <w:ind w:left="0" w:hanging="2"/>
              <w:jc w:val="left"/>
              <w:rPr>
                <w:rFonts w:ascii="Simplified Arabic" w:eastAsia="Simplified Arabic" w:hAnsi="Simplified Arabic" w:cs="Simplified Arabic"/>
              </w:rPr>
            </w:pPr>
          </w:p>
        </w:tc>
      </w:tr>
      <w:tr w:rsidR="00774BE0" w14:paraId="351472C0" w14:textId="77777777" w:rsidTr="00774BE0">
        <w:trPr>
          <w:trHeight w:val="261"/>
          <w:jc w:val="right"/>
        </w:trPr>
        <w:tc>
          <w:tcPr>
            <w:tcW w:w="3230" w:type="dxa"/>
          </w:tcPr>
          <w:p w14:paraId="37F6B333" w14:textId="1EF7D20E" w:rsidR="00774BE0" w:rsidRPr="00774BE0" w:rsidRDefault="00774BE0" w:rsidP="00774BE0">
            <w:pPr>
              <w:spacing w:after="200"/>
              <w:ind w:left="0" w:hanging="2"/>
              <w:jc w:val="left"/>
              <w:rPr>
                <w:rFonts w:ascii="Simplified Arabic" w:eastAsia="Simplified Arabic" w:hAnsi="Simplified Arabic" w:cs="Simplified Arabic"/>
                <w:sz w:val="24"/>
                <w:szCs w:val="24"/>
              </w:rPr>
            </w:pPr>
            <w:r w:rsidRPr="00774BE0">
              <w:rPr>
                <w:rFonts w:asciiTheme="majorBidi" w:hAnsiTheme="majorBidi" w:cstheme="majorBidi" w:hint="cs"/>
                <w:sz w:val="24"/>
                <w:szCs w:val="24"/>
                <w:rtl/>
                <w:lang w:bidi="ar-IQ"/>
              </w:rPr>
              <w:t xml:space="preserve">ا د </w:t>
            </w:r>
            <w:r w:rsidRPr="00774BE0">
              <w:rPr>
                <w:rFonts w:asciiTheme="majorBidi" w:hAnsiTheme="majorBidi" w:cstheme="majorBidi"/>
                <w:sz w:val="24"/>
                <w:szCs w:val="24"/>
                <w:rtl/>
                <w:lang w:bidi="ar-IQ"/>
              </w:rPr>
              <w:t>احمد هاشم عبدالغفور</w:t>
            </w:r>
          </w:p>
        </w:tc>
        <w:tc>
          <w:tcPr>
            <w:tcW w:w="1440" w:type="dxa"/>
          </w:tcPr>
          <w:p w14:paraId="0E458778" w14:textId="5DC37162" w:rsidR="00774BE0" w:rsidRDefault="00774BE0">
            <w:pPr>
              <w:spacing w:after="200"/>
              <w:ind w:left="0" w:hanging="2"/>
              <w:jc w:val="left"/>
              <w:rPr>
                <w:rFonts w:ascii="Simplified Arabic" w:eastAsia="Simplified Arabic" w:hAnsi="Simplified Arabic" w:cs="Simplified Arabic"/>
              </w:rPr>
            </w:pPr>
            <w:r w:rsidRPr="00EB5910">
              <w:rPr>
                <w:rFonts w:asciiTheme="majorBidi" w:hAnsiTheme="majorBidi" w:cstheme="majorBidi" w:hint="cs"/>
                <w:rtl/>
                <w:lang w:bidi="ar-IQ"/>
              </w:rPr>
              <w:t>بكالوريوس طب وجراحة عامة</w:t>
            </w:r>
          </w:p>
        </w:tc>
        <w:tc>
          <w:tcPr>
            <w:tcW w:w="1080" w:type="dxa"/>
          </w:tcPr>
          <w:p w14:paraId="1C6AB534" w14:textId="18756006" w:rsidR="00774BE0" w:rsidRDefault="00774BE0">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طب الاطفال</w:t>
            </w:r>
          </w:p>
        </w:tc>
        <w:tc>
          <w:tcPr>
            <w:tcW w:w="1610" w:type="dxa"/>
            <w:vMerge/>
          </w:tcPr>
          <w:p w14:paraId="1E8D0C1E" w14:textId="77777777" w:rsidR="00774BE0" w:rsidRDefault="00774BE0">
            <w:pPr>
              <w:spacing w:after="200"/>
              <w:ind w:left="0" w:hanging="2"/>
              <w:jc w:val="left"/>
              <w:rPr>
                <w:rFonts w:ascii="Simplified Arabic" w:eastAsia="Simplified Arabic" w:hAnsi="Simplified Arabic" w:cs="Simplified Arabic"/>
              </w:rPr>
            </w:pPr>
          </w:p>
        </w:tc>
        <w:tc>
          <w:tcPr>
            <w:tcW w:w="998" w:type="dxa"/>
            <w:gridSpan w:val="2"/>
          </w:tcPr>
          <w:p w14:paraId="241690C6" w14:textId="43A1C90B" w:rsidR="00774BE0" w:rsidRPr="00774BE0" w:rsidRDefault="00774BE0" w:rsidP="00774BE0">
            <w:pPr>
              <w:spacing w:after="200"/>
              <w:ind w:left="0" w:hanging="2"/>
              <w:jc w:val="center"/>
              <w:rPr>
                <w:rFonts w:ascii="Simplified Arabic" w:eastAsia="Simplified Arabic" w:hAnsi="Simplified Arabic" w:cs="Simplified Arabic"/>
                <w:sz w:val="24"/>
                <w:szCs w:val="24"/>
              </w:rPr>
            </w:pPr>
            <w:r w:rsidRPr="00774BE0">
              <w:rPr>
                <w:rFonts w:asciiTheme="majorBidi" w:hAnsiTheme="majorBidi" w:cstheme="majorBidi" w:hint="cs"/>
                <w:sz w:val="24"/>
                <w:szCs w:val="24"/>
                <w:rtl/>
                <w:lang w:bidi="ar-IQ"/>
              </w:rPr>
              <w:t>نعم</w:t>
            </w:r>
          </w:p>
        </w:tc>
        <w:tc>
          <w:tcPr>
            <w:tcW w:w="1450" w:type="dxa"/>
            <w:gridSpan w:val="2"/>
          </w:tcPr>
          <w:p w14:paraId="10BCC669" w14:textId="77777777" w:rsidR="00774BE0" w:rsidRDefault="00774BE0">
            <w:pPr>
              <w:spacing w:after="200"/>
              <w:ind w:left="0" w:hanging="2"/>
              <w:jc w:val="left"/>
              <w:rPr>
                <w:rFonts w:ascii="Simplified Arabic" w:eastAsia="Simplified Arabic" w:hAnsi="Simplified Arabic" w:cs="Simplified Arabic"/>
              </w:rPr>
            </w:pPr>
          </w:p>
        </w:tc>
      </w:tr>
      <w:tr w:rsidR="00774BE0" w14:paraId="595D8A8A" w14:textId="77777777" w:rsidTr="00774BE0">
        <w:trPr>
          <w:trHeight w:val="261"/>
          <w:jc w:val="right"/>
        </w:trPr>
        <w:tc>
          <w:tcPr>
            <w:tcW w:w="3230" w:type="dxa"/>
          </w:tcPr>
          <w:p w14:paraId="717B0AAE" w14:textId="1793568A" w:rsidR="00774BE0" w:rsidRPr="00774BE0" w:rsidRDefault="00774BE0" w:rsidP="00774BE0">
            <w:pPr>
              <w:spacing w:after="200"/>
              <w:ind w:left="0" w:hanging="2"/>
              <w:jc w:val="left"/>
              <w:rPr>
                <w:rFonts w:ascii="Simplified Arabic" w:eastAsia="Simplified Arabic" w:hAnsi="Simplified Arabic" w:cs="Simplified Arabic"/>
                <w:sz w:val="24"/>
                <w:szCs w:val="24"/>
              </w:rPr>
            </w:pPr>
            <w:r w:rsidRPr="00774BE0">
              <w:rPr>
                <w:rFonts w:asciiTheme="majorBidi" w:hAnsiTheme="majorBidi" w:cstheme="majorBidi" w:hint="cs"/>
                <w:sz w:val="24"/>
                <w:szCs w:val="24"/>
                <w:rtl/>
                <w:lang w:bidi="ar-IQ"/>
              </w:rPr>
              <w:t xml:space="preserve"> ا د </w:t>
            </w:r>
            <w:r w:rsidRPr="00774BE0">
              <w:rPr>
                <w:rFonts w:asciiTheme="majorBidi" w:hAnsiTheme="majorBidi" w:cstheme="majorBidi"/>
                <w:sz w:val="24"/>
                <w:szCs w:val="24"/>
                <w:rtl/>
                <w:lang w:bidi="ar-IQ"/>
              </w:rPr>
              <w:t>بهاء ضياء محي الدين عبدالله</w:t>
            </w:r>
          </w:p>
        </w:tc>
        <w:tc>
          <w:tcPr>
            <w:tcW w:w="1440" w:type="dxa"/>
          </w:tcPr>
          <w:p w14:paraId="1855B484" w14:textId="2DE1B024" w:rsidR="00774BE0" w:rsidRDefault="00774BE0">
            <w:pPr>
              <w:spacing w:after="200"/>
              <w:ind w:left="0" w:hanging="2"/>
              <w:jc w:val="left"/>
              <w:rPr>
                <w:rFonts w:ascii="Simplified Arabic" w:eastAsia="Simplified Arabic" w:hAnsi="Simplified Arabic" w:cs="Simplified Arabic"/>
              </w:rPr>
            </w:pPr>
            <w:r w:rsidRPr="00EB5910">
              <w:rPr>
                <w:rFonts w:asciiTheme="majorBidi" w:hAnsiTheme="majorBidi" w:cstheme="majorBidi" w:hint="cs"/>
                <w:rtl/>
                <w:lang w:bidi="ar-IQ"/>
              </w:rPr>
              <w:t>بكالوريوس طب وجراحة عامة</w:t>
            </w:r>
          </w:p>
        </w:tc>
        <w:tc>
          <w:tcPr>
            <w:tcW w:w="1080" w:type="dxa"/>
          </w:tcPr>
          <w:p w14:paraId="2AFAF6CF" w14:textId="69F18E1C" w:rsidR="00774BE0" w:rsidRDefault="00774BE0">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طب الاطفال</w:t>
            </w:r>
          </w:p>
        </w:tc>
        <w:tc>
          <w:tcPr>
            <w:tcW w:w="1610" w:type="dxa"/>
            <w:vMerge/>
          </w:tcPr>
          <w:p w14:paraId="0AA53E22" w14:textId="77777777" w:rsidR="00774BE0" w:rsidRDefault="00774BE0">
            <w:pPr>
              <w:spacing w:after="200"/>
              <w:ind w:left="0" w:hanging="2"/>
              <w:jc w:val="left"/>
              <w:rPr>
                <w:rFonts w:ascii="Simplified Arabic" w:eastAsia="Simplified Arabic" w:hAnsi="Simplified Arabic" w:cs="Simplified Arabic"/>
              </w:rPr>
            </w:pPr>
          </w:p>
        </w:tc>
        <w:tc>
          <w:tcPr>
            <w:tcW w:w="998" w:type="dxa"/>
            <w:gridSpan w:val="2"/>
          </w:tcPr>
          <w:p w14:paraId="004D4817" w14:textId="30AA8F07" w:rsidR="00774BE0" w:rsidRPr="00774BE0" w:rsidRDefault="00774BE0" w:rsidP="00774BE0">
            <w:pPr>
              <w:spacing w:after="200"/>
              <w:ind w:left="0" w:hanging="2"/>
              <w:jc w:val="center"/>
              <w:rPr>
                <w:rFonts w:ascii="Simplified Arabic" w:eastAsia="Simplified Arabic" w:hAnsi="Simplified Arabic" w:cs="Simplified Arabic"/>
                <w:sz w:val="24"/>
                <w:szCs w:val="24"/>
              </w:rPr>
            </w:pPr>
            <w:r w:rsidRPr="00774BE0">
              <w:rPr>
                <w:rFonts w:asciiTheme="majorBidi" w:hAnsiTheme="majorBidi" w:cstheme="majorBidi" w:hint="cs"/>
                <w:sz w:val="24"/>
                <w:szCs w:val="24"/>
                <w:rtl/>
                <w:lang w:bidi="ar-IQ"/>
              </w:rPr>
              <w:t>نعم</w:t>
            </w:r>
          </w:p>
        </w:tc>
        <w:tc>
          <w:tcPr>
            <w:tcW w:w="1450" w:type="dxa"/>
            <w:gridSpan w:val="2"/>
          </w:tcPr>
          <w:p w14:paraId="2FD35480" w14:textId="77777777" w:rsidR="00774BE0" w:rsidRDefault="00774BE0">
            <w:pPr>
              <w:spacing w:after="200"/>
              <w:ind w:left="0" w:hanging="2"/>
              <w:jc w:val="left"/>
              <w:rPr>
                <w:rFonts w:ascii="Simplified Arabic" w:eastAsia="Simplified Arabic" w:hAnsi="Simplified Arabic" w:cs="Simplified Arabic"/>
              </w:rPr>
            </w:pPr>
          </w:p>
        </w:tc>
      </w:tr>
      <w:tr w:rsidR="00774BE0" w14:paraId="05D2DA75" w14:textId="77777777" w:rsidTr="00774BE0">
        <w:trPr>
          <w:trHeight w:val="261"/>
          <w:jc w:val="right"/>
        </w:trPr>
        <w:tc>
          <w:tcPr>
            <w:tcW w:w="3230" w:type="dxa"/>
          </w:tcPr>
          <w:p w14:paraId="1D41422D" w14:textId="04E0B499" w:rsidR="00774BE0" w:rsidRPr="00774BE0" w:rsidRDefault="00774BE0" w:rsidP="00774BE0">
            <w:pPr>
              <w:spacing w:after="200"/>
              <w:ind w:left="0" w:hanging="2"/>
              <w:jc w:val="left"/>
              <w:rPr>
                <w:rFonts w:ascii="Simplified Arabic" w:eastAsia="Simplified Arabic" w:hAnsi="Simplified Arabic" w:cs="Simplified Arabic"/>
                <w:sz w:val="24"/>
                <w:szCs w:val="24"/>
              </w:rPr>
            </w:pPr>
            <w:r w:rsidRPr="00774BE0">
              <w:rPr>
                <w:rFonts w:asciiTheme="majorBidi" w:hAnsiTheme="majorBidi" w:cstheme="majorBidi" w:hint="cs"/>
                <w:sz w:val="24"/>
                <w:szCs w:val="24"/>
                <w:rtl/>
                <w:lang w:bidi="ar-IQ"/>
              </w:rPr>
              <w:t xml:space="preserve">ا م د </w:t>
            </w:r>
            <w:r w:rsidRPr="00774BE0">
              <w:rPr>
                <w:rFonts w:asciiTheme="majorBidi" w:hAnsiTheme="majorBidi" w:cstheme="majorBidi"/>
                <w:sz w:val="24"/>
                <w:szCs w:val="24"/>
                <w:rtl/>
                <w:lang w:bidi="ar-IQ"/>
              </w:rPr>
              <w:t>عماد راشد عساف علي</w:t>
            </w:r>
          </w:p>
        </w:tc>
        <w:tc>
          <w:tcPr>
            <w:tcW w:w="1440" w:type="dxa"/>
          </w:tcPr>
          <w:p w14:paraId="6B94811A" w14:textId="462F325D" w:rsidR="00774BE0" w:rsidRDefault="00774BE0">
            <w:pPr>
              <w:spacing w:after="200"/>
              <w:ind w:left="0" w:hanging="2"/>
              <w:jc w:val="left"/>
              <w:rPr>
                <w:rFonts w:ascii="Simplified Arabic" w:eastAsia="Simplified Arabic" w:hAnsi="Simplified Arabic" w:cs="Simplified Arabic"/>
              </w:rPr>
            </w:pPr>
            <w:r w:rsidRPr="00EB5910">
              <w:rPr>
                <w:rFonts w:asciiTheme="majorBidi" w:hAnsiTheme="majorBidi" w:cstheme="majorBidi" w:hint="cs"/>
                <w:rtl/>
                <w:lang w:bidi="ar-IQ"/>
              </w:rPr>
              <w:t>بكالوريوس طب وجراحة عامة</w:t>
            </w:r>
          </w:p>
        </w:tc>
        <w:tc>
          <w:tcPr>
            <w:tcW w:w="1080" w:type="dxa"/>
          </w:tcPr>
          <w:p w14:paraId="3B29AA99" w14:textId="72E5B065" w:rsidR="00774BE0" w:rsidRDefault="00774BE0">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طب الاطفال</w:t>
            </w:r>
          </w:p>
        </w:tc>
        <w:tc>
          <w:tcPr>
            <w:tcW w:w="1610" w:type="dxa"/>
            <w:vMerge/>
          </w:tcPr>
          <w:p w14:paraId="4FE7E80C" w14:textId="77777777" w:rsidR="00774BE0" w:rsidRDefault="00774BE0">
            <w:pPr>
              <w:spacing w:after="200"/>
              <w:ind w:left="0" w:hanging="2"/>
              <w:jc w:val="left"/>
              <w:rPr>
                <w:rFonts w:ascii="Simplified Arabic" w:eastAsia="Simplified Arabic" w:hAnsi="Simplified Arabic" w:cs="Simplified Arabic"/>
              </w:rPr>
            </w:pPr>
          </w:p>
        </w:tc>
        <w:tc>
          <w:tcPr>
            <w:tcW w:w="998" w:type="dxa"/>
            <w:gridSpan w:val="2"/>
          </w:tcPr>
          <w:p w14:paraId="0EBDFB8A" w14:textId="1A3DC5D4" w:rsidR="00774BE0" w:rsidRPr="00774BE0" w:rsidRDefault="00774BE0" w:rsidP="00774BE0">
            <w:pPr>
              <w:spacing w:after="200"/>
              <w:ind w:left="0" w:hanging="2"/>
              <w:jc w:val="center"/>
              <w:rPr>
                <w:rFonts w:ascii="Simplified Arabic" w:eastAsia="Simplified Arabic" w:hAnsi="Simplified Arabic" w:cs="Simplified Arabic"/>
                <w:sz w:val="24"/>
                <w:szCs w:val="24"/>
              </w:rPr>
            </w:pPr>
            <w:r w:rsidRPr="00774BE0">
              <w:rPr>
                <w:rFonts w:asciiTheme="majorBidi" w:hAnsiTheme="majorBidi" w:cstheme="majorBidi" w:hint="cs"/>
                <w:sz w:val="24"/>
                <w:szCs w:val="24"/>
                <w:rtl/>
                <w:lang w:bidi="ar-IQ"/>
              </w:rPr>
              <w:t>نعم</w:t>
            </w:r>
          </w:p>
        </w:tc>
        <w:tc>
          <w:tcPr>
            <w:tcW w:w="1450" w:type="dxa"/>
            <w:gridSpan w:val="2"/>
          </w:tcPr>
          <w:p w14:paraId="2967952E" w14:textId="77777777" w:rsidR="00774BE0" w:rsidRDefault="00774BE0">
            <w:pPr>
              <w:spacing w:after="200"/>
              <w:ind w:left="0" w:hanging="2"/>
              <w:jc w:val="left"/>
              <w:rPr>
                <w:rFonts w:ascii="Simplified Arabic" w:eastAsia="Simplified Arabic" w:hAnsi="Simplified Arabic" w:cs="Simplified Arabic"/>
              </w:rPr>
            </w:pPr>
          </w:p>
        </w:tc>
      </w:tr>
      <w:tr w:rsidR="00774BE0" w14:paraId="5EC7451F" w14:textId="77777777" w:rsidTr="00774BE0">
        <w:trPr>
          <w:trHeight w:val="261"/>
          <w:jc w:val="right"/>
        </w:trPr>
        <w:tc>
          <w:tcPr>
            <w:tcW w:w="3230" w:type="dxa"/>
          </w:tcPr>
          <w:p w14:paraId="56A049D9" w14:textId="45746AEA" w:rsidR="00774BE0" w:rsidRPr="00774BE0" w:rsidRDefault="00774BE0" w:rsidP="00774BE0">
            <w:pPr>
              <w:spacing w:after="200"/>
              <w:ind w:left="0" w:hanging="2"/>
              <w:jc w:val="left"/>
              <w:rPr>
                <w:rFonts w:ascii="Simplified Arabic" w:eastAsia="Simplified Arabic" w:hAnsi="Simplified Arabic" w:cs="Simplified Arabic"/>
                <w:sz w:val="24"/>
                <w:szCs w:val="24"/>
              </w:rPr>
            </w:pPr>
            <w:r w:rsidRPr="00774BE0">
              <w:rPr>
                <w:rFonts w:asciiTheme="majorBidi" w:hAnsiTheme="majorBidi" w:cstheme="majorBidi" w:hint="cs"/>
                <w:sz w:val="24"/>
                <w:szCs w:val="24"/>
                <w:rtl/>
                <w:lang w:bidi="ar-IQ"/>
              </w:rPr>
              <w:t xml:space="preserve">ا د </w:t>
            </w:r>
            <w:r w:rsidRPr="00774BE0">
              <w:rPr>
                <w:rFonts w:asciiTheme="majorBidi" w:hAnsiTheme="majorBidi" w:cstheme="majorBidi"/>
                <w:sz w:val="24"/>
                <w:szCs w:val="24"/>
                <w:rtl/>
                <w:lang w:bidi="ar-IQ"/>
              </w:rPr>
              <w:t>لؤي فرهود جمعة سواد</w:t>
            </w:r>
          </w:p>
        </w:tc>
        <w:tc>
          <w:tcPr>
            <w:tcW w:w="1440" w:type="dxa"/>
          </w:tcPr>
          <w:p w14:paraId="5E3DE432" w14:textId="2A5C6C98" w:rsidR="00774BE0" w:rsidRDefault="00774BE0" w:rsidP="00774BE0">
            <w:pPr>
              <w:spacing w:line="240" w:lineRule="auto"/>
              <w:ind w:left="0" w:hanging="2"/>
              <w:jc w:val="left"/>
              <w:rPr>
                <w:rFonts w:ascii="Simplified Arabic" w:eastAsia="Simplified Arabic" w:hAnsi="Simplified Arabic" w:cs="Simplified Arabic"/>
              </w:rPr>
            </w:pPr>
            <w:r w:rsidRPr="00774BE0">
              <w:rPr>
                <w:rFonts w:ascii="Simplified Arabic" w:eastAsia="Simplified Arabic" w:hAnsi="Simplified Arabic" w:cs="Simplified Arabic"/>
                <w:rtl/>
              </w:rPr>
              <w:t>بكالوريوس طب وجراحة عامة</w:t>
            </w:r>
          </w:p>
        </w:tc>
        <w:tc>
          <w:tcPr>
            <w:tcW w:w="1080" w:type="dxa"/>
          </w:tcPr>
          <w:p w14:paraId="07682E41" w14:textId="70AD05EE" w:rsidR="00774BE0" w:rsidRDefault="00774BE0">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طب الاطفال</w:t>
            </w:r>
          </w:p>
        </w:tc>
        <w:tc>
          <w:tcPr>
            <w:tcW w:w="1610" w:type="dxa"/>
            <w:vMerge/>
          </w:tcPr>
          <w:p w14:paraId="551B3F61" w14:textId="77777777" w:rsidR="00774BE0" w:rsidRDefault="00774BE0">
            <w:pPr>
              <w:spacing w:after="200"/>
              <w:ind w:left="0" w:hanging="2"/>
              <w:jc w:val="left"/>
              <w:rPr>
                <w:rFonts w:ascii="Simplified Arabic" w:eastAsia="Simplified Arabic" w:hAnsi="Simplified Arabic" w:cs="Simplified Arabic"/>
              </w:rPr>
            </w:pPr>
          </w:p>
        </w:tc>
        <w:tc>
          <w:tcPr>
            <w:tcW w:w="998" w:type="dxa"/>
            <w:gridSpan w:val="2"/>
          </w:tcPr>
          <w:p w14:paraId="115B45B5" w14:textId="4EDB1807" w:rsidR="00774BE0" w:rsidRPr="00774BE0" w:rsidRDefault="00774BE0" w:rsidP="00774BE0">
            <w:pPr>
              <w:spacing w:after="200"/>
              <w:ind w:left="0" w:hanging="2"/>
              <w:jc w:val="center"/>
              <w:rPr>
                <w:rFonts w:ascii="Simplified Arabic" w:eastAsia="Simplified Arabic" w:hAnsi="Simplified Arabic" w:cs="Simplified Arabic"/>
                <w:sz w:val="24"/>
                <w:szCs w:val="24"/>
              </w:rPr>
            </w:pPr>
            <w:r w:rsidRPr="00774BE0">
              <w:rPr>
                <w:rFonts w:asciiTheme="majorBidi" w:hAnsiTheme="majorBidi" w:cstheme="majorBidi" w:hint="cs"/>
                <w:sz w:val="24"/>
                <w:szCs w:val="24"/>
                <w:rtl/>
                <w:lang w:bidi="ar-IQ"/>
              </w:rPr>
              <w:t>نعم</w:t>
            </w:r>
          </w:p>
        </w:tc>
        <w:tc>
          <w:tcPr>
            <w:tcW w:w="1450" w:type="dxa"/>
            <w:gridSpan w:val="2"/>
          </w:tcPr>
          <w:p w14:paraId="758DDF95" w14:textId="77777777" w:rsidR="00774BE0" w:rsidRDefault="00774BE0">
            <w:pPr>
              <w:spacing w:after="200"/>
              <w:ind w:left="0" w:hanging="2"/>
              <w:jc w:val="left"/>
              <w:rPr>
                <w:rFonts w:ascii="Simplified Arabic" w:eastAsia="Simplified Arabic" w:hAnsi="Simplified Arabic" w:cs="Simplified Arabic"/>
              </w:rPr>
            </w:pPr>
          </w:p>
        </w:tc>
      </w:tr>
      <w:tr w:rsidR="00774BE0" w14:paraId="2A433F1D" w14:textId="77777777" w:rsidTr="00774BE0">
        <w:trPr>
          <w:trHeight w:val="261"/>
          <w:jc w:val="right"/>
        </w:trPr>
        <w:tc>
          <w:tcPr>
            <w:tcW w:w="3230" w:type="dxa"/>
          </w:tcPr>
          <w:p w14:paraId="30BDB1E7" w14:textId="2AA9BF1B" w:rsidR="00774BE0" w:rsidRPr="00774BE0" w:rsidRDefault="00774BE0" w:rsidP="00774BE0">
            <w:pPr>
              <w:spacing w:after="200"/>
              <w:ind w:left="0" w:hanging="2"/>
              <w:jc w:val="left"/>
              <w:rPr>
                <w:rFonts w:ascii="Simplified Arabic" w:eastAsia="Simplified Arabic" w:hAnsi="Simplified Arabic" w:cs="Simplified Arabic"/>
                <w:sz w:val="24"/>
                <w:szCs w:val="24"/>
              </w:rPr>
            </w:pPr>
            <w:r w:rsidRPr="00774BE0">
              <w:rPr>
                <w:rFonts w:asciiTheme="majorBidi" w:hAnsiTheme="majorBidi" w:cstheme="majorBidi" w:hint="cs"/>
                <w:sz w:val="24"/>
                <w:szCs w:val="24"/>
                <w:rtl/>
                <w:lang w:bidi="ar-IQ"/>
              </w:rPr>
              <w:t xml:space="preserve">م د </w:t>
            </w:r>
            <w:r w:rsidRPr="00774BE0">
              <w:rPr>
                <w:rFonts w:asciiTheme="majorBidi" w:hAnsiTheme="majorBidi" w:cstheme="majorBidi"/>
                <w:sz w:val="24"/>
                <w:szCs w:val="24"/>
                <w:rtl/>
                <w:lang w:bidi="ar-IQ"/>
              </w:rPr>
              <w:t>شهاب احمد خلف جوير</w:t>
            </w:r>
          </w:p>
        </w:tc>
        <w:tc>
          <w:tcPr>
            <w:tcW w:w="1440" w:type="dxa"/>
          </w:tcPr>
          <w:p w14:paraId="785EA9DB" w14:textId="4E6469DC" w:rsidR="00774BE0" w:rsidRDefault="00774BE0" w:rsidP="00774BE0">
            <w:pPr>
              <w:spacing w:line="240" w:lineRule="auto"/>
              <w:ind w:left="0" w:hanging="2"/>
              <w:jc w:val="left"/>
              <w:rPr>
                <w:rFonts w:ascii="Simplified Arabic" w:eastAsia="Simplified Arabic" w:hAnsi="Simplified Arabic" w:cs="Simplified Arabic"/>
              </w:rPr>
            </w:pPr>
            <w:r w:rsidRPr="00774BE0">
              <w:rPr>
                <w:rFonts w:ascii="Simplified Arabic" w:eastAsia="Simplified Arabic" w:hAnsi="Simplified Arabic" w:cs="Simplified Arabic"/>
                <w:rtl/>
              </w:rPr>
              <w:t>بكالوريوس طب وجراحة عامة</w:t>
            </w:r>
          </w:p>
        </w:tc>
        <w:tc>
          <w:tcPr>
            <w:tcW w:w="1080" w:type="dxa"/>
          </w:tcPr>
          <w:p w14:paraId="62A72693" w14:textId="38C96363" w:rsidR="00774BE0" w:rsidRDefault="00774BE0">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طب الاطفال</w:t>
            </w:r>
          </w:p>
        </w:tc>
        <w:tc>
          <w:tcPr>
            <w:tcW w:w="1610" w:type="dxa"/>
            <w:vMerge/>
          </w:tcPr>
          <w:p w14:paraId="5DA30A77" w14:textId="77777777" w:rsidR="00774BE0" w:rsidRDefault="00774BE0">
            <w:pPr>
              <w:spacing w:after="200"/>
              <w:ind w:left="0" w:hanging="2"/>
              <w:jc w:val="left"/>
              <w:rPr>
                <w:rFonts w:ascii="Simplified Arabic" w:eastAsia="Simplified Arabic" w:hAnsi="Simplified Arabic" w:cs="Simplified Arabic"/>
              </w:rPr>
            </w:pPr>
          </w:p>
        </w:tc>
        <w:tc>
          <w:tcPr>
            <w:tcW w:w="998" w:type="dxa"/>
            <w:gridSpan w:val="2"/>
          </w:tcPr>
          <w:p w14:paraId="52D56380" w14:textId="46359F5B" w:rsidR="00774BE0" w:rsidRPr="00774BE0" w:rsidRDefault="00774BE0" w:rsidP="00774BE0">
            <w:pPr>
              <w:spacing w:after="200"/>
              <w:ind w:left="0" w:hanging="2"/>
              <w:jc w:val="center"/>
              <w:rPr>
                <w:rFonts w:ascii="Simplified Arabic" w:eastAsia="Simplified Arabic" w:hAnsi="Simplified Arabic" w:cs="Simplified Arabic"/>
                <w:sz w:val="24"/>
                <w:szCs w:val="24"/>
              </w:rPr>
            </w:pPr>
            <w:r w:rsidRPr="00774BE0">
              <w:rPr>
                <w:rFonts w:asciiTheme="majorBidi" w:hAnsiTheme="majorBidi" w:cstheme="majorBidi" w:hint="cs"/>
                <w:sz w:val="24"/>
                <w:szCs w:val="24"/>
                <w:rtl/>
                <w:lang w:bidi="ar-IQ"/>
              </w:rPr>
              <w:t>نعم</w:t>
            </w:r>
          </w:p>
        </w:tc>
        <w:tc>
          <w:tcPr>
            <w:tcW w:w="1450" w:type="dxa"/>
            <w:gridSpan w:val="2"/>
          </w:tcPr>
          <w:p w14:paraId="5F571165" w14:textId="77777777" w:rsidR="00774BE0" w:rsidRDefault="00774BE0">
            <w:pPr>
              <w:spacing w:after="200"/>
              <w:ind w:left="0" w:hanging="2"/>
              <w:jc w:val="left"/>
              <w:rPr>
                <w:rFonts w:ascii="Simplified Arabic" w:eastAsia="Simplified Arabic" w:hAnsi="Simplified Arabic" w:cs="Simplified Arabic"/>
              </w:rPr>
            </w:pPr>
          </w:p>
        </w:tc>
      </w:tr>
      <w:tr w:rsidR="00774BE0" w14:paraId="7108C939" w14:textId="77777777" w:rsidTr="00774BE0">
        <w:trPr>
          <w:trHeight w:val="261"/>
          <w:jc w:val="right"/>
        </w:trPr>
        <w:tc>
          <w:tcPr>
            <w:tcW w:w="3230" w:type="dxa"/>
          </w:tcPr>
          <w:p w14:paraId="46892B61" w14:textId="43D8E241" w:rsidR="00774BE0" w:rsidRPr="00774BE0" w:rsidRDefault="00774BE0" w:rsidP="00774BE0">
            <w:pPr>
              <w:spacing w:after="200"/>
              <w:ind w:left="0" w:hanging="2"/>
              <w:jc w:val="left"/>
              <w:rPr>
                <w:rFonts w:ascii="Simplified Arabic" w:eastAsia="Simplified Arabic" w:hAnsi="Simplified Arabic" w:cs="Simplified Arabic"/>
                <w:sz w:val="24"/>
                <w:szCs w:val="24"/>
              </w:rPr>
            </w:pPr>
            <w:r w:rsidRPr="00774BE0">
              <w:rPr>
                <w:rFonts w:asciiTheme="majorBidi" w:hAnsiTheme="majorBidi" w:cstheme="majorBidi" w:hint="cs"/>
                <w:sz w:val="24"/>
                <w:szCs w:val="24"/>
                <w:rtl/>
                <w:lang w:bidi="ar-IQ"/>
              </w:rPr>
              <w:t xml:space="preserve">ا م د </w:t>
            </w:r>
            <w:r w:rsidRPr="00774BE0">
              <w:rPr>
                <w:rFonts w:asciiTheme="majorBidi" w:hAnsiTheme="majorBidi" w:cstheme="majorBidi"/>
                <w:sz w:val="24"/>
                <w:szCs w:val="24"/>
                <w:rtl/>
                <w:lang w:bidi="ar-IQ"/>
              </w:rPr>
              <w:t>هند مطر إبراهيم صالح</w:t>
            </w:r>
          </w:p>
        </w:tc>
        <w:tc>
          <w:tcPr>
            <w:tcW w:w="1440" w:type="dxa"/>
          </w:tcPr>
          <w:p w14:paraId="1751F8F0" w14:textId="5EB17807" w:rsidR="00774BE0" w:rsidRDefault="00774BE0">
            <w:pPr>
              <w:spacing w:after="200"/>
              <w:ind w:left="0" w:hanging="2"/>
              <w:jc w:val="left"/>
              <w:rPr>
                <w:rFonts w:ascii="Simplified Arabic" w:eastAsia="Simplified Arabic" w:hAnsi="Simplified Arabic" w:cs="Simplified Arabic"/>
              </w:rPr>
            </w:pPr>
            <w:r w:rsidRPr="00774BE0">
              <w:rPr>
                <w:rFonts w:ascii="Simplified Arabic" w:eastAsia="Simplified Arabic" w:hAnsi="Simplified Arabic" w:cs="Simplified Arabic"/>
                <w:rtl/>
              </w:rPr>
              <w:t>بكالوريوس طب وجراحة عامة</w:t>
            </w:r>
          </w:p>
        </w:tc>
        <w:tc>
          <w:tcPr>
            <w:tcW w:w="1080" w:type="dxa"/>
          </w:tcPr>
          <w:p w14:paraId="3EC7DAB7" w14:textId="20F6A469" w:rsidR="00774BE0" w:rsidRDefault="00774BE0">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طب الاطفال</w:t>
            </w:r>
          </w:p>
        </w:tc>
        <w:tc>
          <w:tcPr>
            <w:tcW w:w="1610" w:type="dxa"/>
            <w:vMerge/>
          </w:tcPr>
          <w:p w14:paraId="7084AD40" w14:textId="77777777" w:rsidR="00774BE0" w:rsidRDefault="00774BE0">
            <w:pPr>
              <w:spacing w:after="200"/>
              <w:ind w:left="0" w:hanging="2"/>
              <w:jc w:val="left"/>
              <w:rPr>
                <w:rFonts w:ascii="Simplified Arabic" w:eastAsia="Simplified Arabic" w:hAnsi="Simplified Arabic" w:cs="Simplified Arabic"/>
              </w:rPr>
            </w:pPr>
          </w:p>
        </w:tc>
        <w:tc>
          <w:tcPr>
            <w:tcW w:w="998" w:type="dxa"/>
            <w:gridSpan w:val="2"/>
          </w:tcPr>
          <w:p w14:paraId="2CF76A03" w14:textId="122F4598" w:rsidR="00774BE0" w:rsidRPr="00774BE0" w:rsidRDefault="00774BE0" w:rsidP="00774BE0">
            <w:pPr>
              <w:spacing w:after="200"/>
              <w:ind w:left="0" w:hanging="2"/>
              <w:jc w:val="center"/>
              <w:rPr>
                <w:rFonts w:ascii="Simplified Arabic" w:eastAsia="Simplified Arabic" w:hAnsi="Simplified Arabic" w:cs="Simplified Arabic"/>
                <w:sz w:val="24"/>
                <w:szCs w:val="24"/>
              </w:rPr>
            </w:pPr>
            <w:r w:rsidRPr="00774BE0">
              <w:rPr>
                <w:rFonts w:asciiTheme="majorBidi" w:hAnsiTheme="majorBidi" w:cstheme="majorBidi" w:hint="cs"/>
                <w:sz w:val="24"/>
                <w:szCs w:val="24"/>
                <w:rtl/>
                <w:lang w:bidi="ar-IQ"/>
              </w:rPr>
              <w:t>نعم</w:t>
            </w:r>
          </w:p>
        </w:tc>
        <w:tc>
          <w:tcPr>
            <w:tcW w:w="1450" w:type="dxa"/>
            <w:gridSpan w:val="2"/>
          </w:tcPr>
          <w:p w14:paraId="2AAAAF03" w14:textId="77777777" w:rsidR="00774BE0" w:rsidRDefault="00774BE0">
            <w:pPr>
              <w:spacing w:after="200"/>
              <w:ind w:left="0" w:hanging="2"/>
              <w:jc w:val="left"/>
              <w:rPr>
                <w:rFonts w:ascii="Simplified Arabic" w:eastAsia="Simplified Arabic" w:hAnsi="Simplified Arabic" w:cs="Simplified Arabic"/>
              </w:rPr>
            </w:pPr>
          </w:p>
        </w:tc>
      </w:tr>
    </w:tbl>
    <w:p w14:paraId="53169FB4" w14:textId="77777777" w:rsidR="00212285" w:rsidRDefault="00212285">
      <w:pPr>
        <w:shd w:val="clear" w:color="auto" w:fill="FFFFFF"/>
        <w:ind w:left="1" w:hanging="3"/>
        <w:jc w:val="left"/>
        <w:rPr>
          <w:rFonts w:ascii="Simplified Arabic" w:eastAsia="Simplified Arabic" w:hAnsi="Simplified Arabic" w:cs="Simplified Arabic"/>
          <w:sz w:val="28"/>
          <w:szCs w:val="28"/>
        </w:rPr>
      </w:pPr>
    </w:p>
    <w:p w14:paraId="53169FB5" w14:textId="77777777" w:rsidR="00212285" w:rsidRDefault="00212285">
      <w:pPr>
        <w:shd w:val="clear" w:color="auto" w:fill="FFFFFF"/>
        <w:ind w:left="1" w:hanging="3"/>
        <w:jc w:val="left"/>
        <w:rPr>
          <w:rFonts w:ascii="Simplified Arabic" w:eastAsia="Simplified Arabic" w:hAnsi="Simplified Arabic" w:cs="Simplified Arabic"/>
          <w:sz w:val="28"/>
          <w:szCs w:val="28"/>
        </w:rPr>
      </w:pPr>
    </w:p>
    <w:p w14:paraId="53169FB6" w14:textId="77777777" w:rsidR="00212285" w:rsidRDefault="00212285">
      <w:pPr>
        <w:shd w:val="clear" w:color="auto" w:fill="FFFFFF"/>
        <w:ind w:left="1" w:hanging="3"/>
        <w:jc w:val="left"/>
        <w:rPr>
          <w:rFonts w:ascii="Simplified Arabic" w:eastAsia="Simplified Arabic" w:hAnsi="Simplified Arabic" w:cs="Simplified Arabic"/>
          <w:sz w:val="28"/>
          <w:szCs w:val="28"/>
        </w:rPr>
      </w:pPr>
    </w:p>
    <w:tbl>
      <w:tblPr>
        <w:tblStyle w:val="af8"/>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212285" w14:paraId="53169FB8" w14:textId="77777777">
        <w:trPr>
          <w:jc w:val="right"/>
        </w:trPr>
        <w:tc>
          <w:tcPr>
            <w:tcW w:w="9734" w:type="dxa"/>
            <w:shd w:val="clear" w:color="auto" w:fill="DEEAF6"/>
          </w:tcPr>
          <w:p w14:paraId="53169FB7" w14:textId="77777777" w:rsidR="00212285" w:rsidRDefault="00E61844">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212285" w14:paraId="53169FBA" w14:textId="77777777">
        <w:trPr>
          <w:jc w:val="right"/>
        </w:trPr>
        <w:tc>
          <w:tcPr>
            <w:tcW w:w="9734" w:type="dxa"/>
            <w:shd w:val="clear" w:color="auto" w:fill="BDD6EE"/>
          </w:tcPr>
          <w:p w14:paraId="53169FB9" w14:textId="77777777" w:rsidR="00212285" w:rsidRDefault="00E61844">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212285" w14:paraId="53169FBC" w14:textId="77777777">
        <w:trPr>
          <w:jc w:val="right"/>
        </w:trPr>
        <w:tc>
          <w:tcPr>
            <w:tcW w:w="9734" w:type="dxa"/>
          </w:tcPr>
          <w:p w14:paraId="53169FBB" w14:textId="69500DCE" w:rsidR="00212285" w:rsidRDefault="00774BE0" w:rsidP="00774BE0">
            <w:pPr>
              <w:ind w:left="1" w:hanging="3"/>
              <w:jc w:val="left"/>
              <w:rPr>
                <w:rFonts w:ascii="Simplified Arabic" w:eastAsia="Simplified Arabic" w:hAnsi="Simplified Arabic" w:cs="Simplified Arabic"/>
                <w:sz w:val="24"/>
                <w:szCs w:val="24"/>
              </w:rPr>
            </w:pPr>
            <w:proofErr w:type="spellStart"/>
            <w:r w:rsidRPr="00774BE0">
              <w:rPr>
                <w:rFonts w:eastAsia="Calibri" w:hint="cs"/>
                <w:position w:val="0"/>
                <w:sz w:val="28"/>
                <w:szCs w:val="28"/>
                <w:rtl/>
                <w:lang w:bidi="ar-IQ"/>
              </w:rPr>
              <w:t>التاكيد</w:t>
            </w:r>
            <w:proofErr w:type="spellEnd"/>
            <w:r w:rsidRPr="00774BE0">
              <w:rPr>
                <w:rFonts w:eastAsia="Calibri" w:hint="cs"/>
                <w:position w:val="0"/>
                <w:sz w:val="28"/>
                <w:szCs w:val="28"/>
                <w:rtl/>
                <w:lang w:bidi="ar-IQ"/>
              </w:rPr>
              <w:t xml:space="preserve"> على المشاركة وبذل الجهد في العملية الاكاديمية والتأكيد على انجاز البحوث ونشرها وخصوصا في مستوعبات </w:t>
            </w:r>
            <w:proofErr w:type="spellStart"/>
            <w:r w:rsidRPr="00774BE0">
              <w:rPr>
                <w:rFonts w:eastAsia="Calibri" w:hint="cs"/>
                <w:position w:val="0"/>
                <w:sz w:val="28"/>
                <w:szCs w:val="28"/>
                <w:rtl/>
                <w:lang w:bidi="ar-IQ"/>
              </w:rPr>
              <w:t>سكوبس</w:t>
            </w:r>
            <w:proofErr w:type="spellEnd"/>
          </w:p>
        </w:tc>
      </w:tr>
      <w:tr w:rsidR="00212285" w14:paraId="53169FBE" w14:textId="77777777">
        <w:trPr>
          <w:jc w:val="right"/>
        </w:trPr>
        <w:tc>
          <w:tcPr>
            <w:tcW w:w="9734" w:type="dxa"/>
            <w:shd w:val="clear" w:color="auto" w:fill="BDD6EE"/>
          </w:tcPr>
          <w:p w14:paraId="53169FBD" w14:textId="77777777" w:rsidR="00212285" w:rsidRDefault="00E61844">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212285" w14:paraId="53169FC0" w14:textId="77777777">
        <w:trPr>
          <w:jc w:val="right"/>
        </w:trPr>
        <w:tc>
          <w:tcPr>
            <w:tcW w:w="9734" w:type="dxa"/>
          </w:tcPr>
          <w:p w14:paraId="53169FBF" w14:textId="0FA2966B" w:rsidR="00212285" w:rsidRDefault="00774BE0" w:rsidP="00774BE0">
            <w:pPr>
              <w:ind w:left="1" w:hanging="3"/>
              <w:jc w:val="left"/>
              <w:rPr>
                <w:rFonts w:ascii="Simplified Arabic" w:eastAsia="Simplified Arabic" w:hAnsi="Simplified Arabic" w:cs="Simplified Arabic"/>
                <w:sz w:val="24"/>
                <w:szCs w:val="24"/>
              </w:rPr>
            </w:pPr>
            <w:r w:rsidRPr="00774BE0">
              <w:rPr>
                <w:rFonts w:eastAsia="Calibri" w:hint="cs"/>
                <w:position w:val="0"/>
                <w:sz w:val="28"/>
                <w:szCs w:val="28"/>
                <w:rtl/>
                <w:lang w:bidi="ar-IQ"/>
              </w:rPr>
              <w:t xml:space="preserve">استخدام الطرق الحديثة في ايصال الفكرة للطلبة والمشاركة في ورش العمل والندوات والمؤتمرات والتأكيد على موضوع البحوث ونشرها في مستوعبات </w:t>
            </w:r>
            <w:proofErr w:type="spellStart"/>
            <w:r w:rsidRPr="00774BE0">
              <w:rPr>
                <w:rFonts w:eastAsia="Calibri" w:hint="cs"/>
                <w:position w:val="0"/>
                <w:sz w:val="28"/>
                <w:szCs w:val="28"/>
                <w:rtl/>
                <w:lang w:bidi="ar-IQ"/>
              </w:rPr>
              <w:t>سكوبس</w:t>
            </w:r>
            <w:proofErr w:type="spellEnd"/>
            <w:r w:rsidRPr="00774BE0">
              <w:rPr>
                <w:rFonts w:eastAsia="Calibri" w:hint="cs"/>
                <w:position w:val="0"/>
                <w:sz w:val="28"/>
                <w:szCs w:val="28"/>
                <w:rtl/>
                <w:lang w:bidi="ar-IQ"/>
              </w:rPr>
              <w:t xml:space="preserve"> والتأكيد على موضوع الترقيات حسب الفترة الزمنية المحددة</w:t>
            </w:r>
            <w:r>
              <w:rPr>
                <w:rFonts w:eastAsia="Calibri" w:hint="cs"/>
                <w:position w:val="0"/>
                <w:sz w:val="28"/>
                <w:szCs w:val="28"/>
                <w:rtl/>
                <w:lang w:bidi="ar-IQ"/>
              </w:rPr>
              <w:t>.</w:t>
            </w:r>
          </w:p>
        </w:tc>
      </w:tr>
    </w:tbl>
    <w:p w14:paraId="53169FC1" w14:textId="77777777" w:rsidR="00212285" w:rsidRDefault="00212285">
      <w:pPr>
        <w:shd w:val="clear" w:color="auto" w:fill="FFFFFF"/>
        <w:spacing w:after="200"/>
        <w:ind w:left="1" w:hanging="3"/>
        <w:jc w:val="both"/>
        <w:rPr>
          <w:rFonts w:ascii="Simplified Arabic" w:eastAsia="Simplified Arabic" w:hAnsi="Simplified Arabic" w:cs="Simplified Arabic"/>
          <w:sz w:val="28"/>
          <w:szCs w:val="28"/>
        </w:rPr>
      </w:pPr>
    </w:p>
    <w:tbl>
      <w:tblPr>
        <w:tblStyle w:val="af9"/>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12285" w14:paraId="53169FC3" w14:textId="77777777">
        <w:trPr>
          <w:trHeight w:val="450"/>
          <w:jc w:val="right"/>
        </w:trPr>
        <w:tc>
          <w:tcPr>
            <w:tcW w:w="9642" w:type="dxa"/>
            <w:shd w:val="clear" w:color="auto" w:fill="DEEAF6"/>
          </w:tcPr>
          <w:p w14:paraId="53169FC2" w14:textId="77777777" w:rsidR="00212285" w:rsidRDefault="00E6184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212285" w14:paraId="53169FC5" w14:textId="77777777">
        <w:trPr>
          <w:jc w:val="right"/>
        </w:trPr>
        <w:tc>
          <w:tcPr>
            <w:tcW w:w="9642" w:type="dxa"/>
          </w:tcPr>
          <w:p w14:paraId="53169FC4" w14:textId="47A30317" w:rsidR="00212285" w:rsidRDefault="00774BE0" w:rsidP="00774BE0">
            <w:pPr>
              <w:ind w:left="1" w:hanging="3"/>
              <w:jc w:val="left"/>
              <w:rPr>
                <w:rFonts w:ascii="Simplified Arabic" w:eastAsia="Simplified Arabic" w:hAnsi="Simplified Arabic" w:cs="Simplified Arabic"/>
                <w:sz w:val="28"/>
                <w:szCs w:val="28"/>
              </w:rPr>
            </w:pPr>
            <w:r w:rsidRPr="00774BE0">
              <w:rPr>
                <w:rFonts w:ascii="Simplified Arabic" w:eastAsia="Simplified Arabic" w:hAnsi="Simplified Arabic" w:cs="Simplified Arabic"/>
                <w:sz w:val="28"/>
                <w:szCs w:val="28"/>
                <w:rtl/>
              </w:rPr>
              <w:t>قبول مركزي</w:t>
            </w:r>
          </w:p>
        </w:tc>
      </w:tr>
    </w:tbl>
    <w:p w14:paraId="53169FC6" w14:textId="77777777" w:rsidR="00212285" w:rsidRDefault="00212285">
      <w:pPr>
        <w:shd w:val="clear" w:color="auto" w:fill="FFFFFF"/>
        <w:spacing w:after="200"/>
        <w:ind w:left="1" w:hanging="3"/>
        <w:jc w:val="both"/>
        <w:rPr>
          <w:rFonts w:ascii="Simplified Arabic" w:eastAsia="Simplified Arabic" w:hAnsi="Simplified Arabic" w:cs="Simplified Arabic"/>
          <w:sz w:val="28"/>
          <w:szCs w:val="28"/>
        </w:rPr>
      </w:pPr>
    </w:p>
    <w:tbl>
      <w:tblPr>
        <w:tblStyle w:val="afa"/>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12285" w14:paraId="53169FC8" w14:textId="77777777">
        <w:trPr>
          <w:trHeight w:val="450"/>
          <w:jc w:val="right"/>
        </w:trPr>
        <w:tc>
          <w:tcPr>
            <w:tcW w:w="9642" w:type="dxa"/>
            <w:shd w:val="clear" w:color="auto" w:fill="DEEAF6"/>
          </w:tcPr>
          <w:p w14:paraId="53169FC7" w14:textId="77777777" w:rsidR="00212285" w:rsidRDefault="00E6184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212285" w14:paraId="53169FD2" w14:textId="77777777">
        <w:trPr>
          <w:jc w:val="right"/>
        </w:trPr>
        <w:tc>
          <w:tcPr>
            <w:tcW w:w="9642" w:type="dxa"/>
          </w:tcPr>
          <w:tbl>
            <w:tblPr>
              <w:tblStyle w:val="afb"/>
              <w:bidiVisual/>
              <w:tblW w:w="6570" w:type="dxa"/>
              <w:tblBorders>
                <w:top w:val="nil"/>
                <w:left w:val="nil"/>
                <w:bottom w:val="nil"/>
                <w:right w:val="nil"/>
                <w:insideH w:val="nil"/>
                <w:insideV w:val="nil"/>
              </w:tblBorders>
              <w:tblLayout w:type="fixed"/>
              <w:tblLook w:val="0600" w:firstRow="0" w:lastRow="0" w:firstColumn="0" w:lastColumn="0" w:noHBand="1" w:noVBand="1"/>
            </w:tblPr>
            <w:tblGrid>
              <w:gridCol w:w="6570"/>
            </w:tblGrid>
            <w:tr w:rsidR="00212285" w14:paraId="53169FCF" w14:textId="77777777">
              <w:trPr>
                <w:trHeight w:val="1110"/>
              </w:trPr>
              <w:tc>
                <w:tcPr>
                  <w:tcW w:w="6570" w:type="dxa"/>
                  <w:tcBorders>
                    <w:top w:val="nil"/>
                    <w:left w:val="nil"/>
                    <w:bottom w:val="nil"/>
                    <w:right w:val="nil"/>
                  </w:tcBorders>
                  <w:tcMar>
                    <w:top w:w="120" w:type="dxa"/>
                    <w:left w:w="0" w:type="dxa"/>
                    <w:bottom w:w="120" w:type="dxa"/>
                    <w:right w:w="0" w:type="dxa"/>
                  </w:tcMar>
                </w:tcPr>
                <w:p w14:paraId="72E760CC" w14:textId="405E3A11" w:rsidR="00774BE0" w:rsidRPr="00774BE0" w:rsidRDefault="00E61844" w:rsidP="00774BE0">
                  <w:pPr>
                    <w:spacing w:line="360" w:lineRule="auto"/>
                    <w:jc w:val="left"/>
                    <w:rPr>
                      <w:rFonts w:eastAsia="Calibri"/>
                      <w:position w:val="0"/>
                      <w:sz w:val="28"/>
                      <w:szCs w:val="28"/>
                      <w:rtl/>
                    </w:rPr>
                  </w:pPr>
                  <w:r>
                    <w:rPr>
                      <w:sz w:val="14"/>
                      <w:szCs w:val="14"/>
                    </w:rPr>
                    <w:t xml:space="preserve">  </w:t>
                  </w:r>
                  <w:r w:rsidR="00774BE0" w:rsidRPr="00774BE0">
                    <w:rPr>
                      <w:rFonts w:eastAsia="Calibri" w:hint="cs"/>
                      <w:position w:val="0"/>
                      <w:sz w:val="28"/>
                      <w:szCs w:val="28"/>
                      <w:rtl/>
                    </w:rPr>
                    <w:t>1.المجاظرات النظرية</w:t>
                  </w:r>
                </w:p>
                <w:p w14:paraId="31795F0E" w14:textId="77777777" w:rsidR="00774BE0" w:rsidRPr="00774BE0" w:rsidRDefault="00774BE0" w:rsidP="00774BE0">
                  <w:pPr>
                    <w:suppressAutoHyphens w:val="0"/>
                    <w:spacing w:after="200" w:line="360" w:lineRule="auto"/>
                    <w:ind w:leftChars="0" w:left="0" w:firstLineChars="0" w:firstLine="0"/>
                    <w:jc w:val="left"/>
                    <w:textDirection w:val="lrTb"/>
                    <w:textAlignment w:val="auto"/>
                    <w:outlineLvl w:val="9"/>
                    <w:rPr>
                      <w:rFonts w:eastAsia="Calibri"/>
                      <w:position w:val="0"/>
                      <w:sz w:val="28"/>
                      <w:szCs w:val="28"/>
                      <w:rtl/>
                    </w:rPr>
                  </w:pPr>
                  <w:r w:rsidRPr="00774BE0">
                    <w:rPr>
                      <w:rFonts w:eastAsia="Calibri" w:hint="cs"/>
                      <w:position w:val="0"/>
                      <w:sz w:val="28"/>
                      <w:szCs w:val="28"/>
                      <w:rtl/>
                    </w:rPr>
                    <w:t>2.التدريب السريري</w:t>
                  </w:r>
                </w:p>
                <w:p w14:paraId="18407A20" w14:textId="77777777" w:rsidR="00774BE0" w:rsidRPr="00774BE0" w:rsidRDefault="00774BE0" w:rsidP="00774BE0">
                  <w:pPr>
                    <w:suppressAutoHyphens w:val="0"/>
                    <w:spacing w:after="200" w:line="360" w:lineRule="auto"/>
                    <w:ind w:leftChars="0" w:left="0" w:firstLineChars="0" w:firstLine="0"/>
                    <w:jc w:val="left"/>
                    <w:textDirection w:val="lrTb"/>
                    <w:textAlignment w:val="auto"/>
                    <w:outlineLvl w:val="9"/>
                    <w:rPr>
                      <w:rFonts w:eastAsia="Calibri"/>
                      <w:position w:val="0"/>
                      <w:sz w:val="28"/>
                      <w:szCs w:val="28"/>
                      <w:rtl/>
                    </w:rPr>
                  </w:pPr>
                  <w:r w:rsidRPr="00774BE0">
                    <w:rPr>
                      <w:rFonts w:eastAsia="Calibri" w:hint="cs"/>
                      <w:position w:val="0"/>
                      <w:sz w:val="28"/>
                      <w:szCs w:val="28"/>
                      <w:rtl/>
                    </w:rPr>
                    <w:t>3.الزيارات الميدانية</w:t>
                  </w:r>
                </w:p>
                <w:p w14:paraId="7C99CF86" w14:textId="77777777" w:rsidR="00774BE0" w:rsidRPr="00774BE0" w:rsidRDefault="00774BE0" w:rsidP="00774BE0">
                  <w:pPr>
                    <w:suppressAutoHyphens w:val="0"/>
                    <w:spacing w:after="200" w:line="360" w:lineRule="auto"/>
                    <w:ind w:leftChars="0" w:left="0" w:firstLineChars="0" w:firstLine="0"/>
                    <w:jc w:val="left"/>
                    <w:textDirection w:val="lrTb"/>
                    <w:textAlignment w:val="auto"/>
                    <w:outlineLvl w:val="9"/>
                    <w:rPr>
                      <w:rFonts w:eastAsia="Calibri"/>
                      <w:position w:val="0"/>
                      <w:sz w:val="28"/>
                      <w:szCs w:val="28"/>
                      <w:rtl/>
                    </w:rPr>
                  </w:pPr>
                  <w:r w:rsidRPr="00774BE0">
                    <w:rPr>
                      <w:rFonts w:eastAsia="Calibri" w:hint="cs"/>
                      <w:position w:val="0"/>
                      <w:sz w:val="28"/>
                      <w:szCs w:val="28"/>
                      <w:rtl/>
                    </w:rPr>
                    <w:t>4.الحاسبات والانترنيت</w:t>
                  </w:r>
                </w:p>
                <w:p w14:paraId="53169FCD" w14:textId="33BB46D6" w:rsidR="00212285" w:rsidRDefault="00774BE0" w:rsidP="00774BE0">
                  <w:pPr>
                    <w:spacing w:before="240" w:line="276" w:lineRule="auto"/>
                    <w:ind w:left="1" w:hanging="3"/>
                    <w:jc w:val="left"/>
                    <w:rPr>
                      <w:sz w:val="28"/>
                      <w:szCs w:val="28"/>
                    </w:rPr>
                  </w:pPr>
                  <w:r w:rsidRPr="00774BE0">
                    <w:rPr>
                      <w:rFonts w:eastAsia="Calibri" w:hint="cs"/>
                      <w:position w:val="0"/>
                      <w:sz w:val="28"/>
                      <w:szCs w:val="28"/>
                      <w:rtl/>
                    </w:rPr>
                    <w:t>5.مختبرات السمعية والبصرية</w:t>
                  </w:r>
                </w:p>
                <w:p w14:paraId="53169FCE" w14:textId="77777777" w:rsidR="00212285" w:rsidRDefault="00212285">
                  <w:pPr>
                    <w:spacing w:before="240" w:line="276" w:lineRule="auto"/>
                    <w:ind w:left="1" w:hanging="3"/>
                    <w:jc w:val="center"/>
                    <w:rPr>
                      <w:sz w:val="28"/>
                      <w:szCs w:val="28"/>
                    </w:rPr>
                  </w:pPr>
                </w:p>
              </w:tc>
            </w:tr>
          </w:tbl>
          <w:p w14:paraId="53169FD0" w14:textId="77777777" w:rsidR="00212285" w:rsidRDefault="00212285">
            <w:pPr>
              <w:ind w:left="1" w:hanging="3"/>
              <w:jc w:val="left"/>
              <w:rPr>
                <w:rFonts w:ascii="Simplified Arabic" w:eastAsia="Simplified Arabic" w:hAnsi="Simplified Arabic" w:cs="Simplified Arabic"/>
                <w:sz w:val="28"/>
                <w:szCs w:val="28"/>
              </w:rPr>
            </w:pPr>
          </w:p>
          <w:p w14:paraId="53169FD1" w14:textId="77777777" w:rsidR="00212285" w:rsidRDefault="00212285">
            <w:pPr>
              <w:ind w:left="1" w:hanging="3"/>
              <w:jc w:val="left"/>
              <w:rPr>
                <w:rFonts w:ascii="Simplified Arabic" w:eastAsia="Simplified Arabic" w:hAnsi="Simplified Arabic" w:cs="Simplified Arabic"/>
                <w:sz w:val="28"/>
                <w:szCs w:val="28"/>
              </w:rPr>
            </w:pPr>
          </w:p>
        </w:tc>
      </w:tr>
    </w:tbl>
    <w:p w14:paraId="53169FD3" w14:textId="77777777" w:rsidR="00212285" w:rsidRDefault="00212285">
      <w:pPr>
        <w:shd w:val="clear" w:color="auto" w:fill="FFFFFF"/>
        <w:spacing w:after="200"/>
        <w:ind w:left="1" w:hanging="3"/>
        <w:jc w:val="both"/>
        <w:rPr>
          <w:rFonts w:ascii="Simplified Arabic" w:eastAsia="Simplified Arabic" w:hAnsi="Simplified Arabic" w:cs="Simplified Arabic"/>
          <w:sz w:val="28"/>
          <w:szCs w:val="28"/>
        </w:rPr>
      </w:pPr>
    </w:p>
    <w:tbl>
      <w:tblPr>
        <w:tblStyle w:val="afc"/>
        <w:bidiVisual/>
        <w:tblW w:w="98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2"/>
      </w:tblGrid>
      <w:tr w:rsidR="00212285" w14:paraId="53169FD5" w14:textId="77777777">
        <w:trPr>
          <w:jc w:val="right"/>
        </w:trPr>
        <w:tc>
          <w:tcPr>
            <w:tcW w:w="9822" w:type="dxa"/>
            <w:shd w:val="clear" w:color="auto" w:fill="DEEAF6"/>
          </w:tcPr>
          <w:p w14:paraId="53169FD4" w14:textId="77777777" w:rsidR="00212285" w:rsidRDefault="00E61844">
            <w:pPr>
              <w:numPr>
                <w:ilvl w:val="0"/>
                <w:numId w:val="3"/>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212285" w14:paraId="53169FD9" w14:textId="77777777">
        <w:trPr>
          <w:jc w:val="right"/>
        </w:trPr>
        <w:tc>
          <w:tcPr>
            <w:tcW w:w="982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3169FD8" w14:textId="1B8D124B" w:rsidR="00212285" w:rsidRPr="0092042A" w:rsidRDefault="00774BE0" w:rsidP="00774BE0">
            <w:pPr>
              <w:spacing w:before="240" w:line="276" w:lineRule="auto"/>
              <w:ind w:left="1" w:hanging="3"/>
              <w:jc w:val="both"/>
              <w:rPr>
                <w:rFonts w:ascii="Sakkal Majalla" w:eastAsia="Sakkal Majalla" w:hAnsi="Sakkal Majalla" w:cstheme="minorBidi"/>
                <w:sz w:val="28"/>
                <w:szCs w:val="28"/>
                <w:lang w:bidi="ar-IQ"/>
              </w:rPr>
            </w:pPr>
            <w:r w:rsidRPr="00774BE0">
              <w:rPr>
                <w:rFonts w:eastAsia="Calibri" w:hint="cs"/>
                <w:position w:val="0"/>
                <w:sz w:val="28"/>
                <w:szCs w:val="28"/>
                <w:rtl/>
                <w:lang w:bidi="ar-IQ"/>
              </w:rPr>
              <w:t>اتباع الاساليب الحديثة  لتطوير مهارات الطلبة</w:t>
            </w:r>
          </w:p>
        </w:tc>
      </w:tr>
    </w:tbl>
    <w:p w14:paraId="53169FDA" w14:textId="77777777" w:rsidR="00212285" w:rsidRDefault="00212285">
      <w:pPr>
        <w:ind w:left="1" w:hanging="3"/>
        <w:jc w:val="left"/>
        <w:rPr>
          <w:sz w:val="28"/>
          <w:szCs w:val="28"/>
        </w:rPr>
        <w:sectPr w:rsidR="00212285">
          <w:headerReference w:type="even" r:id="rId9"/>
          <w:headerReference w:type="default" r:id="rId10"/>
          <w:footerReference w:type="even" r:id="rId11"/>
          <w:footerReference w:type="default" r:id="rId12"/>
          <w:headerReference w:type="first" r:id="rId13"/>
          <w:footerReference w:type="first" r:id="rId14"/>
          <w:pgSz w:w="12240" w:h="15840"/>
          <w:pgMar w:top="1079" w:right="1260" w:bottom="1079" w:left="1440" w:header="720" w:footer="720" w:gutter="0"/>
          <w:pgNumType w:start="0"/>
          <w:cols w:space="720"/>
          <w:titlePg/>
        </w:sectPr>
      </w:pPr>
    </w:p>
    <w:tbl>
      <w:tblPr>
        <w:tblStyle w:val="afd"/>
        <w:tblpPr w:leftFromText="180" w:rightFromText="180" w:vertAnchor="page" w:horzAnchor="margin" w:tblpXSpec="center" w:tblpY="1456"/>
        <w:bidiVisual/>
        <w:tblW w:w="14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67"/>
        <w:gridCol w:w="1559"/>
        <w:gridCol w:w="1530"/>
        <w:gridCol w:w="630"/>
        <w:gridCol w:w="720"/>
        <w:gridCol w:w="630"/>
        <w:gridCol w:w="540"/>
        <w:gridCol w:w="630"/>
        <w:gridCol w:w="630"/>
        <w:gridCol w:w="540"/>
        <w:gridCol w:w="724"/>
        <w:gridCol w:w="896"/>
        <w:gridCol w:w="724"/>
        <w:gridCol w:w="720"/>
        <w:gridCol w:w="896"/>
      </w:tblGrid>
      <w:tr w:rsidR="00933101" w14:paraId="59971B7D" w14:textId="77777777" w:rsidTr="00933101">
        <w:trPr>
          <w:trHeight w:val="462"/>
        </w:trPr>
        <w:tc>
          <w:tcPr>
            <w:tcW w:w="14660" w:type="dxa"/>
            <w:gridSpan w:val="16"/>
            <w:shd w:val="clear" w:color="auto" w:fill="BDD6EE"/>
            <w:vAlign w:val="bottom"/>
          </w:tcPr>
          <w:p w14:paraId="6D971F42" w14:textId="77777777" w:rsidR="00933101" w:rsidRDefault="00933101" w:rsidP="00933101">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933101" w14:paraId="0B6C79C3" w14:textId="77777777" w:rsidTr="00933101">
        <w:trPr>
          <w:trHeight w:val="462"/>
        </w:trPr>
        <w:tc>
          <w:tcPr>
            <w:tcW w:w="6380" w:type="dxa"/>
            <w:gridSpan w:val="4"/>
            <w:vAlign w:val="bottom"/>
          </w:tcPr>
          <w:p w14:paraId="150675A3"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c>
          <w:tcPr>
            <w:tcW w:w="8280" w:type="dxa"/>
            <w:gridSpan w:val="12"/>
            <w:vAlign w:val="bottom"/>
          </w:tcPr>
          <w:p w14:paraId="33DB9EEB"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933101" w14:paraId="59F6B261" w14:textId="77777777" w:rsidTr="00933101">
        <w:trPr>
          <w:trHeight w:val="559"/>
        </w:trPr>
        <w:tc>
          <w:tcPr>
            <w:tcW w:w="1824" w:type="dxa"/>
            <w:vMerge w:val="restart"/>
            <w:shd w:val="clear" w:color="auto" w:fill="auto"/>
            <w:vAlign w:val="bottom"/>
          </w:tcPr>
          <w:p w14:paraId="5B87DFE4"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7" w:type="dxa"/>
            <w:vMerge w:val="restart"/>
            <w:shd w:val="clear" w:color="auto" w:fill="auto"/>
            <w:vAlign w:val="bottom"/>
          </w:tcPr>
          <w:p w14:paraId="06A5148F"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559" w:type="dxa"/>
            <w:vMerge w:val="restart"/>
            <w:shd w:val="clear" w:color="auto" w:fill="auto"/>
            <w:vAlign w:val="bottom"/>
          </w:tcPr>
          <w:p w14:paraId="0612668E"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530" w:type="dxa"/>
            <w:vMerge w:val="restart"/>
            <w:shd w:val="clear" w:color="auto" w:fill="auto"/>
            <w:vAlign w:val="bottom"/>
          </w:tcPr>
          <w:p w14:paraId="0AF4F655" w14:textId="77777777" w:rsidR="00933101" w:rsidRDefault="00933101" w:rsidP="00933101">
            <w:pPr>
              <w:ind w:left="0" w:hanging="2"/>
              <w:jc w:val="center"/>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اساسي أم اختياري</w:t>
            </w:r>
          </w:p>
        </w:tc>
        <w:tc>
          <w:tcPr>
            <w:tcW w:w="2520" w:type="dxa"/>
            <w:gridSpan w:val="4"/>
            <w:shd w:val="clear" w:color="auto" w:fill="BDD6EE"/>
            <w:vAlign w:val="bottom"/>
          </w:tcPr>
          <w:p w14:paraId="729ADCD0" w14:textId="77777777" w:rsidR="00933101" w:rsidRDefault="00933101" w:rsidP="00933101">
            <w:pPr>
              <w:ind w:left="0" w:hanging="2"/>
              <w:jc w:val="center"/>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المعرفة</w:t>
            </w:r>
          </w:p>
        </w:tc>
        <w:tc>
          <w:tcPr>
            <w:tcW w:w="2524" w:type="dxa"/>
            <w:gridSpan w:val="4"/>
            <w:shd w:val="clear" w:color="auto" w:fill="BDD6EE"/>
            <w:vAlign w:val="bottom"/>
          </w:tcPr>
          <w:p w14:paraId="3A1611C5" w14:textId="77777777" w:rsidR="00933101" w:rsidRDefault="00933101" w:rsidP="00933101">
            <w:pPr>
              <w:ind w:left="0" w:hanging="2"/>
              <w:jc w:val="center"/>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المهارات</w:t>
            </w:r>
          </w:p>
        </w:tc>
        <w:tc>
          <w:tcPr>
            <w:tcW w:w="3236" w:type="dxa"/>
            <w:gridSpan w:val="4"/>
            <w:shd w:val="clear" w:color="auto" w:fill="BDD6EE"/>
            <w:vAlign w:val="bottom"/>
          </w:tcPr>
          <w:p w14:paraId="7BB4964B" w14:textId="77777777" w:rsidR="00933101" w:rsidRDefault="00933101" w:rsidP="00933101">
            <w:pPr>
              <w:ind w:left="0" w:hanging="2"/>
              <w:jc w:val="center"/>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933101" w14:paraId="31DFB6E6" w14:textId="77777777" w:rsidTr="00933101">
        <w:trPr>
          <w:trHeight w:val="355"/>
        </w:trPr>
        <w:tc>
          <w:tcPr>
            <w:tcW w:w="1824" w:type="dxa"/>
            <w:vMerge/>
            <w:shd w:val="clear" w:color="auto" w:fill="auto"/>
            <w:vAlign w:val="bottom"/>
          </w:tcPr>
          <w:p w14:paraId="68262C3F" w14:textId="77777777" w:rsidR="00933101" w:rsidRDefault="00933101" w:rsidP="00933101">
            <w:pPr>
              <w:widowControl w:val="0"/>
              <w:pBdr>
                <w:top w:val="nil"/>
                <w:left w:val="nil"/>
                <w:bottom w:val="nil"/>
                <w:right w:val="nil"/>
                <w:between w:val="nil"/>
              </w:pBdr>
              <w:spacing w:line="276" w:lineRule="auto"/>
              <w:ind w:left="0" w:hanging="2"/>
              <w:jc w:val="center"/>
              <w:textDirection w:val="lrTb"/>
              <w:rPr>
                <w:rFonts w:ascii="Simplified Arabic" w:eastAsia="Simplified Arabic" w:hAnsi="Simplified Arabic" w:cs="Simplified Arabic"/>
                <w:sz w:val="24"/>
                <w:szCs w:val="24"/>
              </w:rPr>
            </w:pPr>
          </w:p>
        </w:tc>
        <w:tc>
          <w:tcPr>
            <w:tcW w:w="1467" w:type="dxa"/>
            <w:vMerge/>
            <w:shd w:val="clear" w:color="auto" w:fill="auto"/>
            <w:vAlign w:val="bottom"/>
          </w:tcPr>
          <w:p w14:paraId="1B7C5424" w14:textId="77777777" w:rsidR="00933101" w:rsidRDefault="00933101" w:rsidP="00933101">
            <w:pPr>
              <w:widowControl w:val="0"/>
              <w:pBdr>
                <w:top w:val="nil"/>
                <w:left w:val="nil"/>
                <w:bottom w:val="nil"/>
                <w:right w:val="nil"/>
                <w:between w:val="nil"/>
              </w:pBdr>
              <w:spacing w:line="276" w:lineRule="auto"/>
              <w:ind w:left="0" w:hanging="2"/>
              <w:jc w:val="center"/>
              <w:textDirection w:val="lrTb"/>
              <w:rPr>
                <w:rFonts w:ascii="Simplified Arabic" w:eastAsia="Simplified Arabic" w:hAnsi="Simplified Arabic" w:cs="Simplified Arabic"/>
                <w:sz w:val="24"/>
                <w:szCs w:val="24"/>
              </w:rPr>
            </w:pPr>
          </w:p>
        </w:tc>
        <w:tc>
          <w:tcPr>
            <w:tcW w:w="1559" w:type="dxa"/>
            <w:vMerge/>
            <w:shd w:val="clear" w:color="auto" w:fill="auto"/>
            <w:vAlign w:val="bottom"/>
          </w:tcPr>
          <w:p w14:paraId="0BB4A819" w14:textId="77777777" w:rsidR="00933101" w:rsidRDefault="00933101" w:rsidP="00933101">
            <w:pPr>
              <w:widowControl w:val="0"/>
              <w:pBdr>
                <w:top w:val="nil"/>
                <w:left w:val="nil"/>
                <w:bottom w:val="nil"/>
                <w:right w:val="nil"/>
                <w:between w:val="nil"/>
              </w:pBdr>
              <w:spacing w:line="276" w:lineRule="auto"/>
              <w:ind w:left="0" w:hanging="2"/>
              <w:jc w:val="center"/>
              <w:textDirection w:val="lrTb"/>
              <w:rPr>
                <w:rFonts w:ascii="Simplified Arabic" w:eastAsia="Simplified Arabic" w:hAnsi="Simplified Arabic" w:cs="Simplified Arabic"/>
                <w:sz w:val="24"/>
                <w:szCs w:val="24"/>
              </w:rPr>
            </w:pPr>
          </w:p>
        </w:tc>
        <w:tc>
          <w:tcPr>
            <w:tcW w:w="1530" w:type="dxa"/>
            <w:vMerge/>
            <w:shd w:val="clear" w:color="auto" w:fill="auto"/>
            <w:vAlign w:val="bottom"/>
          </w:tcPr>
          <w:p w14:paraId="2CA17158" w14:textId="77777777" w:rsidR="00933101" w:rsidRDefault="00933101" w:rsidP="00933101">
            <w:pPr>
              <w:widowControl w:val="0"/>
              <w:pBdr>
                <w:top w:val="nil"/>
                <w:left w:val="nil"/>
                <w:bottom w:val="nil"/>
                <w:right w:val="nil"/>
                <w:between w:val="nil"/>
              </w:pBdr>
              <w:spacing w:line="276" w:lineRule="auto"/>
              <w:ind w:left="0" w:hanging="2"/>
              <w:jc w:val="center"/>
              <w:textDirection w:val="lrTb"/>
              <w:rPr>
                <w:rFonts w:ascii="Simplified Arabic" w:eastAsia="Simplified Arabic" w:hAnsi="Simplified Arabic" w:cs="Simplified Arabic"/>
                <w:sz w:val="24"/>
                <w:szCs w:val="24"/>
              </w:rPr>
            </w:pPr>
          </w:p>
        </w:tc>
        <w:tc>
          <w:tcPr>
            <w:tcW w:w="630" w:type="dxa"/>
            <w:vAlign w:val="bottom"/>
          </w:tcPr>
          <w:p w14:paraId="48860187"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vAlign w:val="bottom"/>
          </w:tcPr>
          <w:p w14:paraId="57F57999"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vAlign w:val="bottom"/>
          </w:tcPr>
          <w:p w14:paraId="7F46CF73"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vAlign w:val="bottom"/>
          </w:tcPr>
          <w:p w14:paraId="5A916C0E"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630" w:type="dxa"/>
            <w:vAlign w:val="bottom"/>
          </w:tcPr>
          <w:p w14:paraId="17EB49E7"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vAlign w:val="bottom"/>
          </w:tcPr>
          <w:p w14:paraId="387EDD37"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vAlign w:val="bottom"/>
          </w:tcPr>
          <w:p w14:paraId="75F94697"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vAlign w:val="bottom"/>
          </w:tcPr>
          <w:p w14:paraId="77161739"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vAlign w:val="bottom"/>
          </w:tcPr>
          <w:p w14:paraId="2585D607"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vAlign w:val="bottom"/>
          </w:tcPr>
          <w:p w14:paraId="1A7088D0"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vAlign w:val="bottom"/>
          </w:tcPr>
          <w:p w14:paraId="6A3D44DD"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vAlign w:val="bottom"/>
          </w:tcPr>
          <w:p w14:paraId="4B87C00E"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933101" w14:paraId="44D0CE94" w14:textId="77777777" w:rsidTr="00933101">
        <w:trPr>
          <w:trHeight w:val="346"/>
        </w:trPr>
        <w:tc>
          <w:tcPr>
            <w:tcW w:w="1824" w:type="dxa"/>
            <w:vMerge w:val="restart"/>
          </w:tcPr>
          <w:p w14:paraId="264A7C1A" w14:textId="77777777" w:rsidR="00933101" w:rsidRDefault="00933101" w:rsidP="00933101">
            <w:pPr>
              <w:shd w:val="clear" w:color="auto" w:fill="FFFFFF"/>
              <w:autoSpaceDE w:val="0"/>
              <w:autoSpaceDN w:val="0"/>
              <w:adjustRightInd w:val="0"/>
              <w:ind w:left="0" w:hanging="2"/>
              <w:textDirection w:val="lrTb"/>
              <w:rPr>
                <w:rFonts w:ascii="Cambria" w:eastAsia="Calibri" w:hAnsi="Cambria"/>
                <w:b/>
                <w:bCs/>
                <w:color w:val="000000"/>
                <w:sz w:val="24"/>
                <w:szCs w:val="24"/>
                <w:rtl/>
                <w:lang w:val="en" w:bidi="ar-IQ"/>
              </w:rPr>
            </w:pPr>
          </w:p>
          <w:p w14:paraId="1287AF27" w14:textId="77777777" w:rsidR="00933101" w:rsidRDefault="00933101" w:rsidP="00933101">
            <w:pPr>
              <w:shd w:val="clear" w:color="auto" w:fill="FFFFFF"/>
              <w:autoSpaceDE w:val="0"/>
              <w:autoSpaceDN w:val="0"/>
              <w:adjustRightInd w:val="0"/>
              <w:ind w:left="0" w:hanging="2"/>
              <w:textDirection w:val="lrTb"/>
              <w:rPr>
                <w:rFonts w:ascii="Cambria" w:eastAsia="Calibri" w:hAnsi="Cambria"/>
                <w:b/>
                <w:bCs/>
                <w:color w:val="000000"/>
                <w:sz w:val="24"/>
                <w:szCs w:val="24"/>
                <w:rtl/>
                <w:lang w:val="en" w:bidi="ar-IQ"/>
              </w:rPr>
            </w:pPr>
          </w:p>
          <w:p w14:paraId="6E7858EA" w14:textId="7A5721C0"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Pr>
                <w:rFonts w:ascii="Cambria" w:eastAsia="Calibri" w:hAnsi="Cambria" w:hint="cs"/>
                <w:b/>
                <w:bCs/>
                <w:color w:val="000000"/>
                <w:sz w:val="24"/>
                <w:szCs w:val="24"/>
                <w:rtl/>
                <w:lang w:val="en" w:bidi="ar-IQ"/>
              </w:rPr>
              <w:t>الرابعة</w:t>
            </w:r>
          </w:p>
        </w:tc>
        <w:tc>
          <w:tcPr>
            <w:tcW w:w="1467" w:type="dxa"/>
          </w:tcPr>
          <w:p w14:paraId="19F7EE2A" w14:textId="75C4C7E6"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Pr>
                <w:rFonts w:ascii="Cambria" w:eastAsia="Calibri" w:hAnsi="Cambria" w:hint="cs"/>
                <w:b/>
                <w:bCs/>
                <w:color w:val="000000"/>
                <w:sz w:val="24"/>
                <w:szCs w:val="24"/>
                <w:rtl/>
                <w:lang w:bidi="ar-IQ"/>
              </w:rPr>
              <w:t xml:space="preserve"> </w:t>
            </w:r>
            <w:r>
              <w:t xml:space="preserve"> </w:t>
            </w:r>
            <w:proofErr w:type="spellStart"/>
            <w:r w:rsidRPr="002D7B35">
              <w:rPr>
                <w:rFonts w:ascii="Cambria" w:eastAsia="Calibri" w:hAnsi="Cambria"/>
                <w:b/>
                <w:bCs/>
                <w:color w:val="000000"/>
                <w:sz w:val="24"/>
                <w:szCs w:val="24"/>
                <w:lang w:bidi="ar-IQ"/>
              </w:rPr>
              <w:t>Ped</w:t>
            </w:r>
            <w:proofErr w:type="spellEnd"/>
            <w:r w:rsidRPr="002D7B35">
              <w:rPr>
                <w:rFonts w:ascii="Cambria" w:eastAsia="Calibri" w:hAnsi="Cambria"/>
                <w:b/>
                <w:bCs/>
                <w:color w:val="000000"/>
                <w:sz w:val="24"/>
                <w:szCs w:val="24"/>
                <w:lang w:bidi="ar-IQ"/>
              </w:rPr>
              <w:t xml:space="preserve"> 0440</w:t>
            </w:r>
          </w:p>
        </w:tc>
        <w:tc>
          <w:tcPr>
            <w:tcW w:w="1559" w:type="dxa"/>
          </w:tcPr>
          <w:p w14:paraId="57787D20" w14:textId="35C1830B"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E6043E">
              <w:rPr>
                <w:rFonts w:ascii="Cambria" w:eastAsia="Calibri" w:hAnsi="Cambria"/>
                <w:b/>
                <w:bCs/>
                <w:color w:val="000000"/>
                <w:sz w:val="22"/>
                <w:szCs w:val="22"/>
                <w:lang w:val="en" w:bidi="ar-IQ"/>
              </w:rPr>
              <w:t>GIT and GUS</w:t>
            </w:r>
          </w:p>
        </w:tc>
        <w:tc>
          <w:tcPr>
            <w:tcW w:w="1530" w:type="dxa"/>
          </w:tcPr>
          <w:p w14:paraId="4465137C" w14:textId="47C662D9"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Pr>
                <w:rFonts w:ascii="Cambria" w:eastAsia="Calibri" w:hAnsi="Cambria" w:hint="cs"/>
                <w:b/>
                <w:bCs/>
                <w:color w:val="000000"/>
                <w:sz w:val="24"/>
                <w:szCs w:val="24"/>
                <w:rtl/>
                <w:lang w:val="en" w:bidi="ar-IQ"/>
              </w:rPr>
              <w:t>اساسي</w:t>
            </w:r>
          </w:p>
        </w:tc>
        <w:tc>
          <w:tcPr>
            <w:tcW w:w="630" w:type="dxa"/>
          </w:tcPr>
          <w:p w14:paraId="7C817982" w14:textId="05921C92" w:rsidR="00933101" w:rsidRDefault="00933101" w:rsidP="00933101">
            <w:pPr>
              <w:ind w:left="0" w:hanging="2"/>
              <w:jc w:val="center"/>
              <w:textDirection w:val="lrTb"/>
            </w:pPr>
            <w:r w:rsidRPr="0068214F">
              <w:rPr>
                <w:rFonts w:ascii="Cambria,Bold" w:hAnsi="Cambria,Bold" w:cs="Cambria,Bold"/>
                <w:b/>
                <w:bCs/>
                <w:sz w:val="16"/>
                <w:szCs w:val="16"/>
              </w:rPr>
              <w:t>X</w:t>
            </w:r>
          </w:p>
        </w:tc>
        <w:tc>
          <w:tcPr>
            <w:tcW w:w="720" w:type="dxa"/>
          </w:tcPr>
          <w:p w14:paraId="0E1F5C94" w14:textId="515EC66F"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Bold" w:hAnsi="Cambria,Bold" w:cs="Cambria,Bold"/>
                <w:b/>
                <w:bCs/>
                <w:sz w:val="16"/>
                <w:szCs w:val="16"/>
              </w:rPr>
              <w:t>X</w:t>
            </w:r>
          </w:p>
        </w:tc>
        <w:tc>
          <w:tcPr>
            <w:tcW w:w="630" w:type="dxa"/>
          </w:tcPr>
          <w:p w14:paraId="642F400D"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c>
          <w:tcPr>
            <w:tcW w:w="540" w:type="dxa"/>
          </w:tcPr>
          <w:p w14:paraId="03B92BF6"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71D82BCB" w14:textId="3BEF6F69"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Bold" w:hAnsi="Cambria,Bold" w:cs="Cambria,Bold"/>
                <w:b/>
                <w:bCs/>
                <w:sz w:val="16"/>
                <w:szCs w:val="16"/>
              </w:rPr>
              <w:t>X</w:t>
            </w:r>
          </w:p>
        </w:tc>
        <w:tc>
          <w:tcPr>
            <w:tcW w:w="630" w:type="dxa"/>
          </w:tcPr>
          <w:p w14:paraId="51B5FFDE" w14:textId="6B91D5E0" w:rsidR="00933101" w:rsidRDefault="00933101" w:rsidP="00933101">
            <w:pPr>
              <w:shd w:val="clear" w:color="auto" w:fill="FFFFFF"/>
              <w:ind w:left="0" w:hanging="2"/>
              <w:jc w:val="center"/>
              <w:textDirection w:val="lrTb"/>
              <w:rPr>
                <w:rFonts w:ascii="Cambria" w:eastAsia="Cambria" w:hAnsi="Cambria" w:cs="Cambria"/>
                <w:sz w:val="24"/>
                <w:szCs w:val="24"/>
              </w:rPr>
            </w:pPr>
            <w:r w:rsidRPr="0068214F">
              <w:rPr>
                <w:rFonts w:ascii="Cambria" w:eastAsia="Calibri" w:hAnsi="Cambria"/>
                <w:b/>
                <w:bCs/>
                <w:color w:val="000000"/>
                <w:sz w:val="16"/>
                <w:szCs w:val="16"/>
                <w:lang w:bidi="ar-IQ"/>
              </w:rPr>
              <w:t>X</w:t>
            </w:r>
          </w:p>
        </w:tc>
        <w:tc>
          <w:tcPr>
            <w:tcW w:w="540" w:type="dxa"/>
          </w:tcPr>
          <w:p w14:paraId="4E25D844" w14:textId="54C6DE32"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Bold" w:hAnsi="Cambria,Bold" w:cs="Cambria,Bold"/>
                <w:b/>
                <w:bCs/>
                <w:sz w:val="16"/>
                <w:szCs w:val="16"/>
              </w:rPr>
              <w:t>X</w:t>
            </w:r>
          </w:p>
        </w:tc>
        <w:tc>
          <w:tcPr>
            <w:tcW w:w="724" w:type="dxa"/>
          </w:tcPr>
          <w:p w14:paraId="1CE682C5"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c>
          <w:tcPr>
            <w:tcW w:w="896" w:type="dxa"/>
          </w:tcPr>
          <w:p w14:paraId="52337FC7" w14:textId="6C470CB0"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Bold" w:hAnsi="Cambria,Bold" w:cs="Cambria,Bold"/>
                <w:b/>
                <w:bCs/>
                <w:sz w:val="16"/>
                <w:szCs w:val="16"/>
              </w:rPr>
              <w:t>X</w:t>
            </w:r>
          </w:p>
        </w:tc>
        <w:tc>
          <w:tcPr>
            <w:tcW w:w="724" w:type="dxa"/>
          </w:tcPr>
          <w:p w14:paraId="1CB9E8AF" w14:textId="7CBEA4AF"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Bold" w:hAnsi="Cambria,Bold" w:cs="Cambria,Bold"/>
                <w:b/>
                <w:bCs/>
                <w:sz w:val="16"/>
                <w:szCs w:val="16"/>
              </w:rPr>
              <w:t>X</w:t>
            </w:r>
          </w:p>
        </w:tc>
        <w:tc>
          <w:tcPr>
            <w:tcW w:w="720" w:type="dxa"/>
          </w:tcPr>
          <w:p w14:paraId="454DAC68" w14:textId="77777777" w:rsidR="00933101" w:rsidRDefault="00933101" w:rsidP="00933101">
            <w:pPr>
              <w:shd w:val="clear" w:color="auto" w:fill="FFFFFF"/>
              <w:ind w:left="0" w:hanging="2"/>
              <w:jc w:val="center"/>
              <w:textDirection w:val="lrTb"/>
              <w:rPr>
                <w:rFonts w:ascii="Cambria" w:eastAsia="Cambria" w:hAnsi="Cambria" w:cs="Cambria"/>
                <w:sz w:val="24"/>
                <w:szCs w:val="24"/>
              </w:rPr>
            </w:pPr>
          </w:p>
        </w:tc>
        <w:tc>
          <w:tcPr>
            <w:tcW w:w="896" w:type="dxa"/>
            <w:vAlign w:val="bottom"/>
          </w:tcPr>
          <w:p w14:paraId="4FDBF848"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r>
      <w:tr w:rsidR="00933101" w14:paraId="3033EAA3" w14:textId="77777777" w:rsidTr="00933101">
        <w:trPr>
          <w:trHeight w:val="176"/>
        </w:trPr>
        <w:tc>
          <w:tcPr>
            <w:tcW w:w="1824" w:type="dxa"/>
            <w:vMerge/>
          </w:tcPr>
          <w:p w14:paraId="66720971" w14:textId="77777777" w:rsidR="00933101" w:rsidRDefault="00933101" w:rsidP="00933101">
            <w:pPr>
              <w:widowControl w:val="0"/>
              <w:pBdr>
                <w:top w:val="nil"/>
                <w:left w:val="nil"/>
                <w:bottom w:val="nil"/>
                <w:right w:val="nil"/>
                <w:between w:val="nil"/>
              </w:pBdr>
              <w:spacing w:line="276" w:lineRule="auto"/>
              <w:ind w:left="0" w:hanging="2"/>
              <w:jc w:val="center"/>
              <w:textDirection w:val="lrTb"/>
              <w:rPr>
                <w:rFonts w:ascii="Cambria" w:eastAsia="Cambria" w:hAnsi="Cambria" w:cs="Cambria"/>
                <w:color w:val="000000"/>
                <w:sz w:val="24"/>
                <w:szCs w:val="24"/>
              </w:rPr>
            </w:pPr>
          </w:p>
        </w:tc>
        <w:tc>
          <w:tcPr>
            <w:tcW w:w="1467" w:type="dxa"/>
          </w:tcPr>
          <w:p w14:paraId="3FE113E2" w14:textId="1935B832"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roofErr w:type="spellStart"/>
            <w:r w:rsidRPr="002D7B35">
              <w:rPr>
                <w:rFonts w:ascii="Cambria" w:eastAsia="Calibri" w:hAnsi="Cambria"/>
                <w:b/>
                <w:bCs/>
                <w:color w:val="000000"/>
                <w:sz w:val="24"/>
                <w:szCs w:val="24"/>
                <w:lang w:val="en" w:bidi="ar-IQ"/>
              </w:rPr>
              <w:t>Ped</w:t>
            </w:r>
            <w:proofErr w:type="spellEnd"/>
            <w:r w:rsidRPr="002D7B35">
              <w:rPr>
                <w:rFonts w:ascii="Cambria" w:eastAsia="Calibri" w:hAnsi="Cambria"/>
                <w:b/>
                <w:bCs/>
                <w:color w:val="000000"/>
                <w:sz w:val="24"/>
                <w:szCs w:val="24"/>
                <w:lang w:val="en" w:bidi="ar-IQ"/>
              </w:rPr>
              <w:t xml:space="preserve"> 044</w:t>
            </w:r>
            <w:r>
              <w:rPr>
                <w:rFonts w:ascii="Cambria" w:eastAsia="Calibri" w:hAnsi="Cambria"/>
                <w:b/>
                <w:bCs/>
                <w:color w:val="000000"/>
                <w:sz w:val="24"/>
                <w:szCs w:val="24"/>
                <w:lang w:val="en" w:bidi="ar-IQ"/>
              </w:rPr>
              <w:t>1</w:t>
            </w:r>
          </w:p>
        </w:tc>
        <w:tc>
          <w:tcPr>
            <w:tcW w:w="1559" w:type="dxa"/>
          </w:tcPr>
          <w:p w14:paraId="38C4AB28" w14:textId="5BCD0514"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E6043E">
              <w:rPr>
                <w:rFonts w:ascii="Cambria" w:eastAsia="Calibri" w:hAnsi="Cambria"/>
                <w:b/>
                <w:bCs/>
                <w:color w:val="000000"/>
                <w:sz w:val="22"/>
                <w:szCs w:val="22"/>
                <w:lang w:bidi="ar-IQ"/>
              </w:rPr>
              <w:t>RS and CVS</w:t>
            </w:r>
          </w:p>
        </w:tc>
        <w:tc>
          <w:tcPr>
            <w:tcW w:w="1530" w:type="dxa"/>
          </w:tcPr>
          <w:p w14:paraId="6BE6E024" w14:textId="20CB0CAE"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2D7B35">
              <w:rPr>
                <w:rFonts w:ascii="Cambria" w:eastAsia="Calibri" w:hAnsi="Cambria" w:hint="cs"/>
                <w:b/>
                <w:bCs/>
                <w:color w:val="000000"/>
                <w:sz w:val="24"/>
                <w:szCs w:val="24"/>
                <w:rtl/>
                <w:lang w:val="en" w:bidi="ar-IQ"/>
              </w:rPr>
              <w:t>اساسي</w:t>
            </w:r>
          </w:p>
        </w:tc>
        <w:tc>
          <w:tcPr>
            <w:tcW w:w="630" w:type="dxa"/>
          </w:tcPr>
          <w:p w14:paraId="1331B147" w14:textId="38C0CB61"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Pr>
                <w:rFonts w:ascii="Cambria,Bold" w:hAnsi="Cambria,Bold" w:cs="Cambria,Bold"/>
                <w:b/>
                <w:bCs/>
              </w:rPr>
              <w:t>X</w:t>
            </w:r>
          </w:p>
        </w:tc>
        <w:tc>
          <w:tcPr>
            <w:tcW w:w="720" w:type="dxa"/>
          </w:tcPr>
          <w:p w14:paraId="746AAF5B" w14:textId="5747212D"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Pr>
                <w:rFonts w:ascii="Cambria,Bold" w:hAnsi="Cambria,Bold" w:cs="Cambria,Bold"/>
                <w:b/>
                <w:bCs/>
              </w:rPr>
              <w:t>X</w:t>
            </w:r>
          </w:p>
        </w:tc>
        <w:tc>
          <w:tcPr>
            <w:tcW w:w="630" w:type="dxa"/>
          </w:tcPr>
          <w:p w14:paraId="3BD62999"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c>
          <w:tcPr>
            <w:tcW w:w="540" w:type="dxa"/>
          </w:tcPr>
          <w:p w14:paraId="2206B005"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759B76B2" w14:textId="5ED0AC7D"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5220D5">
              <w:rPr>
                <w:rFonts w:ascii="Cambria" w:eastAsia="Calibri" w:hAnsi="Cambria"/>
                <w:b/>
                <w:bCs/>
                <w:color w:val="000000"/>
                <w:sz w:val="24"/>
                <w:szCs w:val="24"/>
                <w:lang w:bidi="ar-IQ"/>
              </w:rPr>
              <w:t>X</w:t>
            </w:r>
          </w:p>
        </w:tc>
        <w:tc>
          <w:tcPr>
            <w:tcW w:w="630" w:type="dxa"/>
          </w:tcPr>
          <w:p w14:paraId="6825846C" w14:textId="06761BE5"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5220D5">
              <w:rPr>
                <w:rFonts w:ascii="Cambria" w:eastAsia="Calibri" w:hAnsi="Cambria"/>
                <w:b/>
                <w:bCs/>
                <w:color w:val="000000"/>
                <w:sz w:val="24"/>
                <w:szCs w:val="24"/>
                <w:lang w:bidi="ar-IQ"/>
              </w:rPr>
              <w:t>X</w:t>
            </w:r>
          </w:p>
        </w:tc>
        <w:tc>
          <w:tcPr>
            <w:tcW w:w="540" w:type="dxa"/>
          </w:tcPr>
          <w:p w14:paraId="02560385"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c>
          <w:tcPr>
            <w:tcW w:w="724" w:type="dxa"/>
          </w:tcPr>
          <w:p w14:paraId="38D1C874"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c>
          <w:tcPr>
            <w:tcW w:w="896" w:type="dxa"/>
          </w:tcPr>
          <w:p w14:paraId="6303DA64" w14:textId="7C18C38E"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Pr>
                <w:rFonts w:ascii="Cambria,Bold" w:hAnsi="Cambria,Bold" w:cs="Cambria,Bold"/>
                <w:b/>
                <w:bCs/>
              </w:rPr>
              <w:t>X</w:t>
            </w:r>
          </w:p>
        </w:tc>
        <w:tc>
          <w:tcPr>
            <w:tcW w:w="724" w:type="dxa"/>
          </w:tcPr>
          <w:p w14:paraId="25DE0D6A" w14:textId="5D131499"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Pr>
                <w:rFonts w:ascii="Cambria,Bold" w:hAnsi="Cambria,Bold" w:cs="Cambria,Bold"/>
                <w:b/>
                <w:bCs/>
              </w:rPr>
              <w:t>X</w:t>
            </w:r>
          </w:p>
        </w:tc>
        <w:tc>
          <w:tcPr>
            <w:tcW w:w="720" w:type="dxa"/>
          </w:tcPr>
          <w:p w14:paraId="52B5623D"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c>
          <w:tcPr>
            <w:tcW w:w="896" w:type="dxa"/>
            <w:vAlign w:val="bottom"/>
          </w:tcPr>
          <w:p w14:paraId="1386A9FC"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r>
      <w:tr w:rsidR="00933101" w14:paraId="6C2926E3" w14:textId="77777777" w:rsidTr="00933101">
        <w:trPr>
          <w:trHeight w:val="176"/>
        </w:trPr>
        <w:tc>
          <w:tcPr>
            <w:tcW w:w="1824" w:type="dxa"/>
            <w:vMerge/>
          </w:tcPr>
          <w:p w14:paraId="1991D73D" w14:textId="77777777" w:rsidR="00933101" w:rsidRDefault="00933101" w:rsidP="00933101">
            <w:pPr>
              <w:widowControl w:val="0"/>
              <w:pBdr>
                <w:top w:val="nil"/>
                <w:left w:val="nil"/>
                <w:bottom w:val="nil"/>
                <w:right w:val="nil"/>
                <w:between w:val="nil"/>
              </w:pBdr>
              <w:spacing w:line="276" w:lineRule="auto"/>
              <w:ind w:left="0" w:hanging="2"/>
              <w:jc w:val="center"/>
              <w:textDirection w:val="lrTb"/>
              <w:rPr>
                <w:rFonts w:ascii="Cambria" w:eastAsia="Cambria" w:hAnsi="Cambria" w:cs="Cambria"/>
                <w:color w:val="000000"/>
                <w:sz w:val="24"/>
                <w:szCs w:val="24"/>
              </w:rPr>
            </w:pPr>
          </w:p>
        </w:tc>
        <w:tc>
          <w:tcPr>
            <w:tcW w:w="1467" w:type="dxa"/>
          </w:tcPr>
          <w:p w14:paraId="0AFAFFFA" w14:textId="3CE81089"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roofErr w:type="spellStart"/>
            <w:r w:rsidRPr="002D7B35">
              <w:rPr>
                <w:rFonts w:ascii="Cambria" w:eastAsia="Calibri" w:hAnsi="Cambria"/>
                <w:b/>
                <w:bCs/>
                <w:color w:val="000000"/>
                <w:sz w:val="24"/>
                <w:szCs w:val="24"/>
                <w:lang w:val="en" w:bidi="ar-IQ"/>
              </w:rPr>
              <w:t>Ped</w:t>
            </w:r>
            <w:proofErr w:type="spellEnd"/>
            <w:r w:rsidRPr="002D7B35">
              <w:rPr>
                <w:rFonts w:ascii="Cambria" w:eastAsia="Calibri" w:hAnsi="Cambria"/>
                <w:b/>
                <w:bCs/>
                <w:color w:val="000000"/>
                <w:sz w:val="24"/>
                <w:szCs w:val="24"/>
                <w:lang w:val="en" w:bidi="ar-IQ"/>
              </w:rPr>
              <w:t xml:space="preserve"> 044</w:t>
            </w:r>
            <w:r>
              <w:rPr>
                <w:rFonts w:ascii="Cambria" w:eastAsia="Calibri" w:hAnsi="Cambria"/>
                <w:b/>
                <w:bCs/>
                <w:color w:val="000000"/>
                <w:sz w:val="24"/>
                <w:szCs w:val="24"/>
                <w:lang w:val="en" w:bidi="ar-IQ"/>
              </w:rPr>
              <w:t>2</w:t>
            </w:r>
          </w:p>
        </w:tc>
        <w:tc>
          <w:tcPr>
            <w:tcW w:w="1559" w:type="dxa"/>
          </w:tcPr>
          <w:p w14:paraId="5A3AD1DE" w14:textId="6348B711"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E6043E">
              <w:rPr>
                <w:rFonts w:ascii="Cambria" w:eastAsia="Calibri" w:hAnsi="Cambria"/>
                <w:b/>
                <w:bCs/>
                <w:color w:val="000000"/>
                <w:sz w:val="22"/>
                <w:szCs w:val="22"/>
                <w:lang w:val="en" w:bidi="ar-IQ"/>
              </w:rPr>
              <w:t>CNS</w:t>
            </w:r>
          </w:p>
        </w:tc>
        <w:tc>
          <w:tcPr>
            <w:tcW w:w="1530" w:type="dxa"/>
          </w:tcPr>
          <w:p w14:paraId="1D920665" w14:textId="28B22DA1"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2D7B35">
              <w:rPr>
                <w:rFonts w:ascii="Cambria" w:eastAsia="Calibri" w:hAnsi="Cambria" w:hint="cs"/>
                <w:b/>
                <w:bCs/>
                <w:color w:val="000000"/>
                <w:sz w:val="24"/>
                <w:szCs w:val="24"/>
                <w:rtl/>
                <w:lang w:val="en" w:bidi="ar-IQ"/>
              </w:rPr>
              <w:t>اساسي</w:t>
            </w:r>
          </w:p>
        </w:tc>
        <w:tc>
          <w:tcPr>
            <w:tcW w:w="630" w:type="dxa"/>
          </w:tcPr>
          <w:p w14:paraId="060C14E1" w14:textId="400A0EB8"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 w:eastAsia="Calibri" w:hAnsi="Cambria"/>
                <w:b/>
                <w:bCs/>
                <w:color w:val="000000"/>
                <w:sz w:val="16"/>
                <w:szCs w:val="16"/>
                <w:lang w:val="en" w:bidi="ar-IQ"/>
              </w:rPr>
              <w:t>X</w:t>
            </w:r>
          </w:p>
        </w:tc>
        <w:tc>
          <w:tcPr>
            <w:tcW w:w="720" w:type="dxa"/>
          </w:tcPr>
          <w:p w14:paraId="1889BA75" w14:textId="5CE37A3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Bold" w:hAnsi="Cambria,Bold" w:cs="Cambria,Bold"/>
                <w:b/>
                <w:bCs/>
                <w:sz w:val="16"/>
                <w:szCs w:val="16"/>
              </w:rPr>
              <w:t>X</w:t>
            </w:r>
          </w:p>
        </w:tc>
        <w:tc>
          <w:tcPr>
            <w:tcW w:w="630" w:type="dxa"/>
          </w:tcPr>
          <w:p w14:paraId="76C2CF40" w14:textId="1DD473DD"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Bold" w:hAnsi="Cambria,Bold" w:cs="Cambria,Bold"/>
                <w:b/>
                <w:bCs/>
                <w:sz w:val="16"/>
                <w:szCs w:val="16"/>
              </w:rPr>
              <w:t>X</w:t>
            </w:r>
          </w:p>
        </w:tc>
        <w:tc>
          <w:tcPr>
            <w:tcW w:w="540" w:type="dxa"/>
          </w:tcPr>
          <w:p w14:paraId="2A95C5A9"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4ECC9E2A" w14:textId="7A6D9DA1"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 w:eastAsia="Calibri" w:hAnsi="Cambria"/>
                <w:b/>
                <w:bCs/>
                <w:color w:val="000000"/>
                <w:sz w:val="16"/>
                <w:szCs w:val="16"/>
                <w:lang w:bidi="ar-IQ"/>
              </w:rPr>
              <w:t>X</w:t>
            </w:r>
          </w:p>
        </w:tc>
        <w:tc>
          <w:tcPr>
            <w:tcW w:w="630" w:type="dxa"/>
          </w:tcPr>
          <w:p w14:paraId="1ADC8CD3" w14:textId="5A451A1B"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 w:eastAsia="Calibri" w:hAnsi="Cambria"/>
                <w:b/>
                <w:bCs/>
                <w:color w:val="000000"/>
                <w:sz w:val="16"/>
                <w:szCs w:val="16"/>
                <w:lang w:bidi="ar-IQ"/>
              </w:rPr>
              <w:t>X</w:t>
            </w:r>
          </w:p>
        </w:tc>
        <w:tc>
          <w:tcPr>
            <w:tcW w:w="540" w:type="dxa"/>
          </w:tcPr>
          <w:p w14:paraId="1A132CC8"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c>
          <w:tcPr>
            <w:tcW w:w="724" w:type="dxa"/>
          </w:tcPr>
          <w:p w14:paraId="6CA9BBFC" w14:textId="280757F3"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Bold" w:hAnsi="Cambria,Bold" w:cs="Cambria,Bold"/>
                <w:b/>
                <w:bCs/>
                <w:sz w:val="16"/>
                <w:szCs w:val="16"/>
              </w:rPr>
              <w:t>X</w:t>
            </w:r>
          </w:p>
        </w:tc>
        <w:tc>
          <w:tcPr>
            <w:tcW w:w="896" w:type="dxa"/>
          </w:tcPr>
          <w:p w14:paraId="469DAFC1" w14:textId="3CC5CC76"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Bold" w:hAnsi="Cambria,Bold" w:cs="Cambria,Bold"/>
                <w:b/>
                <w:bCs/>
                <w:sz w:val="16"/>
                <w:szCs w:val="16"/>
              </w:rPr>
              <w:t>X</w:t>
            </w:r>
          </w:p>
        </w:tc>
        <w:tc>
          <w:tcPr>
            <w:tcW w:w="724" w:type="dxa"/>
          </w:tcPr>
          <w:p w14:paraId="2A6C46AC" w14:textId="0B4193C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Bold" w:hAnsi="Cambria,Bold" w:cs="Cambria,Bold"/>
                <w:b/>
                <w:bCs/>
                <w:sz w:val="16"/>
                <w:szCs w:val="16"/>
              </w:rPr>
              <w:t>X</w:t>
            </w:r>
          </w:p>
        </w:tc>
        <w:tc>
          <w:tcPr>
            <w:tcW w:w="720" w:type="dxa"/>
          </w:tcPr>
          <w:p w14:paraId="16DFF9DF"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c>
          <w:tcPr>
            <w:tcW w:w="896" w:type="dxa"/>
            <w:vAlign w:val="bottom"/>
          </w:tcPr>
          <w:p w14:paraId="29819B22"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r>
      <w:tr w:rsidR="00933101" w14:paraId="21D99411" w14:textId="77777777" w:rsidTr="00933101">
        <w:trPr>
          <w:trHeight w:val="346"/>
        </w:trPr>
        <w:tc>
          <w:tcPr>
            <w:tcW w:w="1824" w:type="dxa"/>
            <w:vMerge w:val="restart"/>
          </w:tcPr>
          <w:p w14:paraId="2C6097ED"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p w14:paraId="01C5D3DF" w14:textId="10B12D40"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Pr>
                <w:rFonts w:ascii="Cambria" w:eastAsia="Calibri" w:hAnsi="Cambria" w:hint="cs"/>
                <w:b/>
                <w:bCs/>
                <w:color w:val="000000"/>
                <w:sz w:val="24"/>
                <w:szCs w:val="24"/>
                <w:rtl/>
                <w:lang w:val="en" w:bidi="ar-IQ"/>
              </w:rPr>
              <w:t>الخامسة</w:t>
            </w:r>
          </w:p>
        </w:tc>
        <w:tc>
          <w:tcPr>
            <w:tcW w:w="1467" w:type="dxa"/>
          </w:tcPr>
          <w:p w14:paraId="1D5DB9CD" w14:textId="2DCF1E5A"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roofErr w:type="spellStart"/>
            <w:r w:rsidRPr="002D7B35">
              <w:rPr>
                <w:rFonts w:ascii="Cambria" w:eastAsia="Calibri" w:hAnsi="Cambria"/>
                <w:b/>
                <w:bCs/>
                <w:color w:val="000000"/>
                <w:sz w:val="24"/>
                <w:szCs w:val="24"/>
                <w:lang w:val="en" w:bidi="ar-IQ"/>
              </w:rPr>
              <w:t>Ped</w:t>
            </w:r>
            <w:proofErr w:type="spellEnd"/>
            <w:r w:rsidRPr="002D7B35">
              <w:rPr>
                <w:rFonts w:ascii="Cambria" w:eastAsia="Calibri" w:hAnsi="Cambria"/>
                <w:b/>
                <w:bCs/>
                <w:color w:val="000000"/>
                <w:sz w:val="24"/>
                <w:szCs w:val="24"/>
                <w:lang w:val="en" w:bidi="ar-IQ"/>
              </w:rPr>
              <w:t>- 0540</w:t>
            </w:r>
          </w:p>
        </w:tc>
        <w:tc>
          <w:tcPr>
            <w:tcW w:w="1559" w:type="dxa"/>
          </w:tcPr>
          <w:p w14:paraId="2FADB243" w14:textId="77A3E91B"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E6043E">
              <w:rPr>
                <w:rFonts w:ascii="Cambria" w:eastAsia="Calibri" w:hAnsi="Cambria"/>
                <w:b/>
                <w:bCs/>
                <w:color w:val="000000"/>
                <w:sz w:val="22"/>
                <w:szCs w:val="22"/>
                <w:lang w:bidi="ar-IQ"/>
              </w:rPr>
              <w:t>Infectious diseases  and neonatal problems</w:t>
            </w:r>
          </w:p>
        </w:tc>
        <w:tc>
          <w:tcPr>
            <w:tcW w:w="1530" w:type="dxa"/>
          </w:tcPr>
          <w:p w14:paraId="359C7514" w14:textId="568D38BA"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2D7B35">
              <w:rPr>
                <w:rFonts w:ascii="Cambria" w:eastAsia="Calibri" w:hAnsi="Cambria" w:hint="cs"/>
                <w:b/>
                <w:bCs/>
                <w:color w:val="000000"/>
                <w:sz w:val="24"/>
                <w:szCs w:val="24"/>
                <w:rtl/>
                <w:lang w:val="en" w:bidi="ar-IQ"/>
              </w:rPr>
              <w:t>اساسي</w:t>
            </w:r>
          </w:p>
        </w:tc>
        <w:tc>
          <w:tcPr>
            <w:tcW w:w="630" w:type="dxa"/>
          </w:tcPr>
          <w:p w14:paraId="4E4457B5" w14:textId="6DCEE2A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 w:eastAsia="Calibri" w:hAnsi="Cambria"/>
                <w:b/>
                <w:bCs/>
                <w:color w:val="000000"/>
                <w:sz w:val="16"/>
                <w:szCs w:val="16"/>
                <w:lang w:val="en" w:bidi="ar-IQ"/>
              </w:rPr>
              <w:t>X</w:t>
            </w:r>
          </w:p>
        </w:tc>
        <w:tc>
          <w:tcPr>
            <w:tcW w:w="720" w:type="dxa"/>
          </w:tcPr>
          <w:p w14:paraId="2EE5939F" w14:textId="34DA04B3"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 w:eastAsia="Calibri" w:hAnsi="Cambria"/>
                <w:b/>
                <w:bCs/>
                <w:color w:val="000000"/>
                <w:sz w:val="16"/>
                <w:szCs w:val="16"/>
                <w:lang w:bidi="ar-IQ"/>
              </w:rPr>
              <w:t>X</w:t>
            </w:r>
          </w:p>
        </w:tc>
        <w:tc>
          <w:tcPr>
            <w:tcW w:w="630" w:type="dxa"/>
          </w:tcPr>
          <w:p w14:paraId="385CFE93"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c>
          <w:tcPr>
            <w:tcW w:w="540" w:type="dxa"/>
          </w:tcPr>
          <w:p w14:paraId="629F0FA3"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0B27CFF0" w14:textId="2AF30D63"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 w:eastAsia="Calibri" w:hAnsi="Cambria"/>
                <w:b/>
                <w:bCs/>
                <w:color w:val="000000"/>
                <w:sz w:val="16"/>
                <w:szCs w:val="16"/>
                <w:lang w:bidi="ar-IQ"/>
              </w:rPr>
              <w:t>X</w:t>
            </w:r>
          </w:p>
        </w:tc>
        <w:tc>
          <w:tcPr>
            <w:tcW w:w="630" w:type="dxa"/>
          </w:tcPr>
          <w:p w14:paraId="1160D6FF" w14:textId="495557F2"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 w:eastAsia="Calibri" w:hAnsi="Cambria"/>
                <w:b/>
                <w:bCs/>
                <w:color w:val="000000"/>
                <w:sz w:val="16"/>
                <w:szCs w:val="16"/>
                <w:lang w:bidi="ar-IQ"/>
              </w:rPr>
              <w:t>X</w:t>
            </w:r>
          </w:p>
        </w:tc>
        <w:tc>
          <w:tcPr>
            <w:tcW w:w="540" w:type="dxa"/>
          </w:tcPr>
          <w:p w14:paraId="4B24BFF0"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c>
          <w:tcPr>
            <w:tcW w:w="724" w:type="dxa"/>
          </w:tcPr>
          <w:p w14:paraId="5BE44914"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c>
          <w:tcPr>
            <w:tcW w:w="896" w:type="dxa"/>
          </w:tcPr>
          <w:p w14:paraId="5FD47DDF" w14:textId="6A1BB59B"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Bold" w:hAnsi="Cambria,Bold" w:cs="Cambria,Bold"/>
                <w:b/>
                <w:bCs/>
                <w:sz w:val="16"/>
                <w:szCs w:val="16"/>
              </w:rPr>
              <w:t>X</w:t>
            </w:r>
          </w:p>
        </w:tc>
        <w:tc>
          <w:tcPr>
            <w:tcW w:w="724" w:type="dxa"/>
          </w:tcPr>
          <w:p w14:paraId="75EDCCA5" w14:textId="4412DB38"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Bold" w:hAnsi="Cambria,Bold" w:cs="Cambria,Bold"/>
                <w:b/>
                <w:bCs/>
                <w:sz w:val="16"/>
                <w:szCs w:val="16"/>
              </w:rPr>
              <w:t>X</w:t>
            </w:r>
          </w:p>
        </w:tc>
        <w:tc>
          <w:tcPr>
            <w:tcW w:w="720" w:type="dxa"/>
          </w:tcPr>
          <w:p w14:paraId="3ED0C0B7" w14:textId="2270BA01"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Bold" w:hAnsi="Cambria,Bold" w:cs="Cambria,Bold"/>
                <w:b/>
                <w:bCs/>
                <w:sz w:val="16"/>
                <w:szCs w:val="16"/>
              </w:rPr>
              <w:t>X</w:t>
            </w:r>
          </w:p>
        </w:tc>
        <w:tc>
          <w:tcPr>
            <w:tcW w:w="896" w:type="dxa"/>
            <w:vAlign w:val="bottom"/>
          </w:tcPr>
          <w:p w14:paraId="697E002C"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r>
      <w:tr w:rsidR="00933101" w14:paraId="66F4BD07" w14:textId="77777777" w:rsidTr="00933101">
        <w:trPr>
          <w:trHeight w:val="346"/>
        </w:trPr>
        <w:tc>
          <w:tcPr>
            <w:tcW w:w="1824" w:type="dxa"/>
            <w:vMerge/>
          </w:tcPr>
          <w:p w14:paraId="33122239" w14:textId="77777777" w:rsidR="00933101" w:rsidRDefault="00933101" w:rsidP="00933101">
            <w:pPr>
              <w:widowControl w:val="0"/>
              <w:pBdr>
                <w:top w:val="nil"/>
                <w:left w:val="nil"/>
                <w:bottom w:val="nil"/>
                <w:right w:val="nil"/>
                <w:between w:val="nil"/>
              </w:pBdr>
              <w:spacing w:line="276" w:lineRule="auto"/>
              <w:ind w:left="0" w:hanging="2"/>
              <w:jc w:val="center"/>
              <w:textDirection w:val="lrTb"/>
              <w:rPr>
                <w:rFonts w:ascii="Cambria" w:eastAsia="Cambria" w:hAnsi="Cambria" w:cs="Cambria"/>
                <w:color w:val="000000"/>
                <w:sz w:val="24"/>
                <w:szCs w:val="24"/>
              </w:rPr>
            </w:pPr>
          </w:p>
        </w:tc>
        <w:tc>
          <w:tcPr>
            <w:tcW w:w="1467" w:type="dxa"/>
          </w:tcPr>
          <w:p w14:paraId="59B7BA93" w14:textId="7DCC4094" w:rsidR="00933101" w:rsidRPr="0092042A" w:rsidRDefault="00933101" w:rsidP="00933101">
            <w:pPr>
              <w:shd w:val="clear" w:color="auto" w:fill="FFFFFF"/>
              <w:ind w:left="0" w:hanging="2"/>
              <w:jc w:val="center"/>
              <w:textDirection w:val="lrTb"/>
              <w:rPr>
                <w:rFonts w:ascii="Cambria" w:eastAsia="Cambria" w:hAnsi="Cambria" w:cstheme="minorBidi"/>
                <w:color w:val="000000"/>
                <w:sz w:val="24"/>
                <w:szCs w:val="24"/>
                <w:lang w:bidi="ar-IQ"/>
              </w:rPr>
            </w:pPr>
            <w:proofErr w:type="spellStart"/>
            <w:r w:rsidRPr="002D7B35">
              <w:rPr>
                <w:rFonts w:ascii="Cambria" w:eastAsia="Calibri" w:hAnsi="Cambria"/>
                <w:b/>
                <w:bCs/>
                <w:color w:val="000000"/>
                <w:sz w:val="24"/>
                <w:szCs w:val="24"/>
                <w:lang w:val="en" w:bidi="ar-IQ"/>
              </w:rPr>
              <w:t>Ped</w:t>
            </w:r>
            <w:proofErr w:type="spellEnd"/>
            <w:r w:rsidRPr="002D7B35">
              <w:rPr>
                <w:rFonts w:ascii="Cambria" w:eastAsia="Calibri" w:hAnsi="Cambria"/>
                <w:b/>
                <w:bCs/>
                <w:color w:val="000000"/>
                <w:sz w:val="24"/>
                <w:szCs w:val="24"/>
                <w:lang w:val="en" w:bidi="ar-IQ"/>
              </w:rPr>
              <w:t>- 054</w:t>
            </w:r>
            <w:r>
              <w:rPr>
                <w:rFonts w:ascii="Cambria" w:eastAsia="Calibri" w:hAnsi="Cambria"/>
                <w:b/>
                <w:bCs/>
                <w:color w:val="000000"/>
                <w:sz w:val="24"/>
                <w:szCs w:val="24"/>
                <w:lang w:val="en" w:bidi="ar-IQ"/>
              </w:rPr>
              <w:t>1</w:t>
            </w:r>
          </w:p>
        </w:tc>
        <w:tc>
          <w:tcPr>
            <w:tcW w:w="1559" w:type="dxa"/>
          </w:tcPr>
          <w:p w14:paraId="787D7962" w14:textId="66329A28"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BF3CCC">
              <w:rPr>
                <w:rFonts w:ascii="Cambria" w:eastAsia="Calibri" w:hAnsi="Cambria"/>
                <w:b/>
                <w:bCs/>
                <w:color w:val="000000"/>
                <w:sz w:val="22"/>
                <w:szCs w:val="22"/>
                <w:lang w:bidi="ar-IQ"/>
              </w:rPr>
              <w:t xml:space="preserve">Anemia's, endocrine and genetic </w:t>
            </w:r>
            <w:r>
              <w:rPr>
                <w:rFonts w:ascii="Cambria" w:eastAsia="Calibri" w:hAnsi="Cambria"/>
                <w:b/>
                <w:bCs/>
                <w:color w:val="000000"/>
                <w:sz w:val="22"/>
                <w:szCs w:val="22"/>
                <w:lang w:bidi="ar-IQ"/>
              </w:rPr>
              <w:t xml:space="preserve">  </w:t>
            </w:r>
          </w:p>
        </w:tc>
        <w:tc>
          <w:tcPr>
            <w:tcW w:w="1530" w:type="dxa"/>
          </w:tcPr>
          <w:p w14:paraId="00A69898" w14:textId="02C61D1A"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2D7B35">
              <w:rPr>
                <w:rFonts w:ascii="Cambria" w:eastAsia="Calibri" w:hAnsi="Cambria" w:hint="cs"/>
                <w:b/>
                <w:bCs/>
                <w:color w:val="000000"/>
                <w:sz w:val="24"/>
                <w:szCs w:val="24"/>
                <w:rtl/>
                <w:lang w:val="en" w:bidi="ar-IQ"/>
              </w:rPr>
              <w:t>اساسي</w:t>
            </w:r>
          </w:p>
        </w:tc>
        <w:tc>
          <w:tcPr>
            <w:tcW w:w="630" w:type="dxa"/>
          </w:tcPr>
          <w:p w14:paraId="1238B997" w14:textId="599C76DA"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 w:eastAsia="Calibri" w:hAnsi="Cambria"/>
                <w:b/>
                <w:bCs/>
                <w:color w:val="000000"/>
                <w:sz w:val="16"/>
                <w:szCs w:val="16"/>
                <w:lang w:val="en" w:bidi="ar-IQ"/>
              </w:rPr>
              <w:t>X</w:t>
            </w:r>
          </w:p>
        </w:tc>
        <w:tc>
          <w:tcPr>
            <w:tcW w:w="720" w:type="dxa"/>
          </w:tcPr>
          <w:p w14:paraId="25349C71" w14:textId="628875C4"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Bold" w:hAnsi="Cambria,Bold" w:cs="Cambria,Bold"/>
                <w:b/>
                <w:bCs/>
                <w:sz w:val="16"/>
                <w:szCs w:val="16"/>
              </w:rPr>
              <w:t>X</w:t>
            </w:r>
          </w:p>
        </w:tc>
        <w:tc>
          <w:tcPr>
            <w:tcW w:w="630" w:type="dxa"/>
          </w:tcPr>
          <w:p w14:paraId="6E625E12" w14:textId="281AC19D"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Bold" w:hAnsi="Cambria,Bold" w:cs="Cambria,Bold"/>
                <w:b/>
                <w:bCs/>
                <w:sz w:val="16"/>
                <w:szCs w:val="16"/>
              </w:rPr>
              <w:t>X</w:t>
            </w:r>
          </w:p>
        </w:tc>
        <w:tc>
          <w:tcPr>
            <w:tcW w:w="540" w:type="dxa"/>
          </w:tcPr>
          <w:p w14:paraId="4EBFD7E1"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30C9B439" w14:textId="25825C9C"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 w:eastAsia="Calibri" w:hAnsi="Cambria"/>
                <w:b/>
                <w:bCs/>
                <w:color w:val="000000"/>
                <w:sz w:val="16"/>
                <w:szCs w:val="16"/>
                <w:lang w:bidi="ar-IQ"/>
              </w:rPr>
              <w:t>X</w:t>
            </w:r>
          </w:p>
        </w:tc>
        <w:tc>
          <w:tcPr>
            <w:tcW w:w="630" w:type="dxa"/>
          </w:tcPr>
          <w:p w14:paraId="4513AE3F" w14:textId="15278578"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 w:eastAsia="Calibri" w:hAnsi="Cambria"/>
                <w:b/>
                <w:bCs/>
                <w:color w:val="000000"/>
                <w:sz w:val="16"/>
                <w:szCs w:val="16"/>
                <w:lang w:bidi="ar-IQ"/>
              </w:rPr>
              <w:t>X</w:t>
            </w:r>
          </w:p>
        </w:tc>
        <w:tc>
          <w:tcPr>
            <w:tcW w:w="540" w:type="dxa"/>
          </w:tcPr>
          <w:p w14:paraId="1F1081ED"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c>
          <w:tcPr>
            <w:tcW w:w="724" w:type="dxa"/>
          </w:tcPr>
          <w:p w14:paraId="57552F2C" w14:textId="28381A4C"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Bold" w:hAnsi="Cambria,Bold" w:cs="Cambria,Bold"/>
                <w:b/>
                <w:bCs/>
                <w:sz w:val="16"/>
                <w:szCs w:val="16"/>
              </w:rPr>
              <w:t>X</w:t>
            </w:r>
          </w:p>
        </w:tc>
        <w:tc>
          <w:tcPr>
            <w:tcW w:w="896" w:type="dxa"/>
          </w:tcPr>
          <w:p w14:paraId="79FF8F29" w14:textId="0B5596F3"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Bold" w:hAnsi="Cambria,Bold" w:cs="Cambria,Bold"/>
                <w:b/>
                <w:bCs/>
                <w:sz w:val="16"/>
                <w:szCs w:val="16"/>
              </w:rPr>
              <w:t>X</w:t>
            </w:r>
          </w:p>
        </w:tc>
        <w:tc>
          <w:tcPr>
            <w:tcW w:w="724" w:type="dxa"/>
          </w:tcPr>
          <w:p w14:paraId="5C24127A" w14:textId="6D8CAABC"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Bold" w:hAnsi="Cambria,Bold" w:cs="Cambria,Bold"/>
                <w:b/>
                <w:bCs/>
                <w:sz w:val="16"/>
                <w:szCs w:val="16"/>
              </w:rPr>
              <w:t>X</w:t>
            </w:r>
          </w:p>
        </w:tc>
        <w:tc>
          <w:tcPr>
            <w:tcW w:w="720" w:type="dxa"/>
          </w:tcPr>
          <w:p w14:paraId="6EE5B273"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c>
          <w:tcPr>
            <w:tcW w:w="896" w:type="dxa"/>
            <w:vAlign w:val="bottom"/>
          </w:tcPr>
          <w:p w14:paraId="7CFBE7B3"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r>
      <w:tr w:rsidR="00933101" w14:paraId="7AF4AB05" w14:textId="77777777" w:rsidTr="00933101">
        <w:trPr>
          <w:trHeight w:val="346"/>
        </w:trPr>
        <w:tc>
          <w:tcPr>
            <w:tcW w:w="1824" w:type="dxa"/>
            <w:vMerge w:val="restart"/>
          </w:tcPr>
          <w:p w14:paraId="402AEA5E"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p w14:paraId="5604B140" w14:textId="496DF8BB"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Pr>
                <w:rFonts w:ascii="Cambria" w:eastAsia="Calibri" w:hAnsi="Cambria" w:hint="cs"/>
                <w:b/>
                <w:bCs/>
                <w:color w:val="000000"/>
                <w:sz w:val="24"/>
                <w:szCs w:val="24"/>
                <w:rtl/>
                <w:lang w:val="en" w:bidi="ar-IQ"/>
              </w:rPr>
              <w:t>السادسة</w:t>
            </w:r>
          </w:p>
        </w:tc>
        <w:tc>
          <w:tcPr>
            <w:tcW w:w="1467" w:type="dxa"/>
            <w:vMerge w:val="restart"/>
          </w:tcPr>
          <w:p w14:paraId="0D10B9D2" w14:textId="1FD65E76"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roofErr w:type="spellStart"/>
            <w:r w:rsidRPr="00E6043E">
              <w:rPr>
                <w:rFonts w:ascii="Cambria" w:eastAsia="Calibri" w:hAnsi="Cambria"/>
                <w:b/>
                <w:bCs/>
                <w:color w:val="000000"/>
                <w:sz w:val="24"/>
                <w:szCs w:val="24"/>
                <w:lang w:val="en" w:bidi="ar-IQ"/>
              </w:rPr>
              <w:t>Ped</w:t>
            </w:r>
            <w:proofErr w:type="spellEnd"/>
            <w:r w:rsidRPr="00E6043E">
              <w:rPr>
                <w:rFonts w:ascii="Cambria" w:eastAsia="Calibri" w:hAnsi="Cambria"/>
                <w:b/>
                <w:bCs/>
                <w:color w:val="000000"/>
                <w:sz w:val="24"/>
                <w:szCs w:val="24"/>
                <w:lang w:val="en" w:bidi="ar-IQ"/>
              </w:rPr>
              <w:t>- 0</w:t>
            </w:r>
            <w:r>
              <w:rPr>
                <w:rFonts w:ascii="Cambria" w:eastAsia="Calibri" w:hAnsi="Cambria"/>
                <w:b/>
                <w:bCs/>
                <w:color w:val="000000"/>
                <w:sz w:val="24"/>
                <w:szCs w:val="24"/>
                <w:lang w:val="en" w:bidi="ar-IQ"/>
              </w:rPr>
              <w:t>6</w:t>
            </w:r>
            <w:r w:rsidRPr="00E6043E">
              <w:rPr>
                <w:rFonts w:ascii="Cambria" w:eastAsia="Calibri" w:hAnsi="Cambria"/>
                <w:b/>
                <w:bCs/>
                <w:color w:val="000000"/>
                <w:sz w:val="24"/>
                <w:szCs w:val="24"/>
                <w:lang w:val="en" w:bidi="ar-IQ"/>
              </w:rPr>
              <w:t>40</w:t>
            </w:r>
          </w:p>
        </w:tc>
        <w:tc>
          <w:tcPr>
            <w:tcW w:w="1559" w:type="dxa"/>
            <w:vMerge w:val="restart"/>
          </w:tcPr>
          <w:p w14:paraId="55B57166" w14:textId="3E50D95B"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Pr>
                <w:rFonts w:ascii="Cambria" w:eastAsia="Calibri" w:hAnsi="Cambria"/>
                <w:b/>
                <w:bCs/>
                <w:color w:val="000000"/>
                <w:sz w:val="24"/>
                <w:szCs w:val="24"/>
                <w:lang w:bidi="ar-IQ"/>
              </w:rPr>
              <w:t>systems</w:t>
            </w:r>
          </w:p>
        </w:tc>
        <w:tc>
          <w:tcPr>
            <w:tcW w:w="1530" w:type="dxa"/>
          </w:tcPr>
          <w:p w14:paraId="2CCC342B" w14:textId="055726A5"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2D7B35">
              <w:rPr>
                <w:rFonts w:ascii="Cambria" w:eastAsia="Calibri" w:hAnsi="Cambria" w:hint="cs"/>
                <w:b/>
                <w:bCs/>
                <w:color w:val="000000"/>
                <w:sz w:val="24"/>
                <w:szCs w:val="24"/>
                <w:rtl/>
                <w:lang w:val="en" w:bidi="ar-IQ"/>
              </w:rPr>
              <w:t>اساسي</w:t>
            </w:r>
          </w:p>
        </w:tc>
        <w:tc>
          <w:tcPr>
            <w:tcW w:w="630" w:type="dxa"/>
          </w:tcPr>
          <w:p w14:paraId="30FA0E7E" w14:textId="487EF2EB"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 w:eastAsia="Calibri" w:hAnsi="Cambria"/>
                <w:b/>
                <w:bCs/>
                <w:color w:val="000000"/>
                <w:sz w:val="16"/>
                <w:szCs w:val="16"/>
                <w:lang w:val="en" w:bidi="ar-IQ"/>
              </w:rPr>
              <w:t>X</w:t>
            </w:r>
          </w:p>
        </w:tc>
        <w:tc>
          <w:tcPr>
            <w:tcW w:w="720" w:type="dxa"/>
          </w:tcPr>
          <w:p w14:paraId="040ACC72" w14:textId="493A0EB1"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 w:eastAsia="Calibri" w:hAnsi="Cambria"/>
                <w:b/>
                <w:bCs/>
                <w:color w:val="000000"/>
                <w:sz w:val="16"/>
                <w:szCs w:val="16"/>
                <w:lang w:bidi="ar-IQ"/>
              </w:rPr>
              <w:t>X</w:t>
            </w:r>
          </w:p>
        </w:tc>
        <w:tc>
          <w:tcPr>
            <w:tcW w:w="630" w:type="dxa"/>
          </w:tcPr>
          <w:p w14:paraId="2D51EEA2"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c>
          <w:tcPr>
            <w:tcW w:w="540" w:type="dxa"/>
          </w:tcPr>
          <w:p w14:paraId="3B3C7FB0"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1AFB5DAE" w14:textId="535276AA"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 w:eastAsia="Calibri" w:hAnsi="Cambria"/>
                <w:b/>
                <w:bCs/>
                <w:color w:val="000000"/>
                <w:sz w:val="16"/>
                <w:szCs w:val="16"/>
                <w:lang w:bidi="ar-IQ"/>
              </w:rPr>
              <w:t>X</w:t>
            </w:r>
          </w:p>
        </w:tc>
        <w:tc>
          <w:tcPr>
            <w:tcW w:w="630" w:type="dxa"/>
          </w:tcPr>
          <w:p w14:paraId="38458E6A" w14:textId="1D9F33D9"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 w:eastAsia="Calibri" w:hAnsi="Cambria"/>
                <w:b/>
                <w:bCs/>
                <w:color w:val="000000"/>
                <w:sz w:val="16"/>
                <w:szCs w:val="16"/>
                <w:lang w:bidi="ar-IQ"/>
              </w:rPr>
              <w:t>X</w:t>
            </w:r>
          </w:p>
        </w:tc>
        <w:tc>
          <w:tcPr>
            <w:tcW w:w="540" w:type="dxa"/>
          </w:tcPr>
          <w:p w14:paraId="5F7546CE"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c>
          <w:tcPr>
            <w:tcW w:w="724" w:type="dxa"/>
          </w:tcPr>
          <w:p w14:paraId="312A45EC"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c>
          <w:tcPr>
            <w:tcW w:w="896" w:type="dxa"/>
          </w:tcPr>
          <w:p w14:paraId="3DC93697" w14:textId="7F94C85F"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Bold" w:hAnsi="Cambria,Bold" w:cs="Cambria,Bold"/>
                <w:b/>
                <w:bCs/>
                <w:sz w:val="16"/>
                <w:szCs w:val="16"/>
              </w:rPr>
              <w:t>X</w:t>
            </w:r>
          </w:p>
        </w:tc>
        <w:tc>
          <w:tcPr>
            <w:tcW w:w="724" w:type="dxa"/>
          </w:tcPr>
          <w:p w14:paraId="6B40201C" w14:textId="09D7DBBA"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Bold" w:hAnsi="Cambria,Bold" w:cs="Cambria,Bold"/>
                <w:b/>
                <w:bCs/>
                <w:sz w:val="16"/>
                <w:szCs w:val="16"/>
              </w:rPr>
              <w:t>X</w:t>
            </w:r>
          </w:p>
        </w:tc>
        <w:tc>
          <w:tcPr>
            <w:tcW w:w="720" w:type="dxa"/>
          </w:tcPr>
          <w:p w14:paraId="161CC989" w14:textId="391521BF"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Bold" w:hAnsi="Cambria,Bold" w:cs="Cambria,Bold"/>
                <w:b/>
                <w:bCs/>
                <w:sz w:val="16"/>
                <w:szCs w:val="16"/>
              </w:rPr>
              <w:t>X</w:t>
            </w:r>
          </w:p>
        </w:tc>
        <w:tc>
          <w:tcPr>
            <w:tcW w:w="896" w:type="dxa"/>
            <w:vAlign w:val="bottom"/>
          </w:tcPr>
          <w:p w14:paraId="696C4DE1"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r>
      <w:tr w:rsidR="00933101" w14:paraId="7FE7CCC3" w14:textId="77777777" w:rsidTr="00933101">
        <w:trPr>
          <w:trHeight w:val="346"/>
        </w:trPr>
        <w:tc>
          <w:tcPr>
            <w:tcW w:w="1824" w:type="dxa"/>
            <w:vMerge/>
          </w:tcPr>
          <w:p w14:paraId="1751C971" w14:textId="77777777" w:rsidR="00933101" w:rsidRDefault="00933101" w:rsidP="00933101">
            <w:pPr>
              <w:widowControl w:val="0"/>
              <w:pBdr>
                <w:top w:val="nil"/>
                <w:left w:val="nil"/>
                <w:bottom w:val="nil"/>
                <w:right w:val="nil"/>
                <w:between w:val="nil"/>
              </w:pBdr>
              <w:spacing w:line="276" w:lineRule="auto"/>
              <w:ind w:left="0" w:hanging="2"/>
              <w:jc w:val="center"/>
              <w:textDirection w:val="lrTb"/>
              <w:rPr>
                <w:rFonts w:ascii="Cambria" w:eastAsia="Cambria" w:hAnsi="Cambria" w:cs="Cambria"/>
                <w:color w:val="000000"/>
                <w:sz w:val="24"/>
                <w:szCs w:val="24"/>
              </w:rPr>
            </w:pPr>
          </w:p>
        </w:tc>
        <w:tc>
          <w:tcPr>
            <w:tcW w:w="1467" w:type="dxa"/>
            <w:vMerge/>
            <w:vAlign w:val="bottom"/>
          </w:tcPr>
          <w:p w14:paraId="37A9B9CF"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c>
          <w:tcPr>
            <w:tcW w:w="1559" w:type="dxa"/>
            <w:vMerge/>
            <w:vAlign w:val="bottom"/>
          </w:tcPr>
          <w:p w14:paraId="054A182A"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c>
          <w:tcPr>
            <w:tcW w:w="1530" w:type="dxa"/>
            <w:vAlign w:val="bottom"/>
          </w:tcPr>
          <w:p w14:paraId="068DAE32"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04606AB7" w14:textId="7ABC788C"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 w:eastAsia="Calibri" w:hAnsi="Cambria"/>
                <w:b/>
                <w:bCs/>
                <w:color w:val="000000"/>
                <w:sz w:val="16"/>
                <w:szCs w:val="16"/>
                <w:lang w:val="en" w:bidi="ar-IQ"/>
              </w:rPr>
              <w:t>X</w:t>
            </w:r>
          </w:p>
        </w:tc>
        <w:tc>
          <w:tcPr>
            <w:tcW w:w="720" w:type="dxa"/>
          </w:tcPr>
          <w:p w14:paraId="01EAAAF4" w14:textId="2B697CBC"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 w:eastAsia="Calibri" w:hAnsi="Cambria"/>
                <w:b/>
                <w:bCs/>
                <w:color w:val="000000"/>
                <w:sz w:val="16"/>
                <w:szCs w:val="16"/>
                <w:lang w:bidi="ar-IQ"/>
              </w:rPr>
              <w:t>X</w:t>
            </w:r>
          </w:p>
        </w:tc>
        <w:tc>
          <w:tcPr>
            <w:tcW w:w="630" w:type="dxa"/>
          </w:tcPr>
          <w:p w14:paraId="22ACF629" w14:textId="08E3051A"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Bold" w:hAnsi="Cambria,Bold" w:cs="Cambria,Bold"/>
                <w:b/>
                <w:bCs/>
                <w:sz w:val="16"/>
                <w:szCs w:val="16"/>
              </w:rPr>
              <w:t>X</w:t>
            </w:r>
          </w:p>
        </w:tc>
        <w:tc>
          <w:tcPr>
            <w:tcW w:w="540" w:type="dxa"/>
          </w:tcPr>
          <w:p w14:paraId="606C3A1E"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32FE7CB9" w14:textId="084770E5"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 w:eastAsia="Calibri" w:hAnsi="Cambria"/>
                <w:b/>
                <w:bCs/>
                <w:color w:val="000000"/>
                <w:sz w:val="16"/>
                <w:szCs w:val="16"/>
                <w:lang w:bidi="ar-IQ"/>
              </w:rPr>
              <w:t>X</w:t>
            </w:r>
          </w:p>
        </w:tc>
        <w:tc>
          <w:tcPr>
            <w:tcW w:w="630" w:type="dxa"/>
          </w:tcPr>
          <w:p w14:paraId="6803874B" w14:textId="37C2A861"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 w:eastAsia="Calibri" w:hAnsi="Cambria"/>
                <w:b/>
                <w:bCs/>
                <w:color w:val="000000"/>
                <w:sz w:val="16"/>
                <w:szCs w:val="16"/>
                <w:lang w:bidi="ar-IQ"/>
              </w:rPr>
              <w:t>X</w:t>
            </w:r>
          </w:p>
        </w:tc>
        <w:tc>
          <w:tcPr>
            <w:tcW w:w="540" w:type="dxa"/>
          </w:tcPr>
          <w:p w14:paraId="6A6A2A06"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c>
          <w:tcPr>
            <w:tcW w:w="724" w:type="dxa"/>
          </w:tcPr>
          <w:p w14:paraId="05DB29F6" w14:textId="41C26B01"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Bold" w:hAnsi="Cambria,Bold" w:cs="Cambria,Bold"/>
                <w:b/>
                <w:bCs/>
                <w:sz w:val="16"/>
                <w:szCs w:val="16"/>
              </w:rPr>
              <w:t>X</w:t>
            </w:r>
          </w:p>
        </w:tc>
        <w:tc>
          <w:tcPr>
            <w:tcW w:w="896" w:type="dxa"/>
          </w:tcPr>
          <w:p w14:paraId="43E5668F" w14:textId="5A8FD011"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Bold" w:hAnsi="Cambria,Bold" w:cs="Cambria,Bold"/>
                <w:b/>
                <w:bCs/>
                <w:sz w:val="16"/>
                <w:szCs w:val="16"/>
              </w:rPr>
              <w:t>X</w:t>
            </w:r>
          </w:p>
        </w:tc>
        <w:tc>
          <w:tcPr>
            <w:tcW w:w="724" w:type="dxa"/>
          </w:tcPr>
          <w:p w14:paraId="529C4B86" w14:textId="5A2DF9AF"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Bold" w:hAnsi="Cambria,Bold" w:cs="Cambria,Bold"/>
                <w:b/>
                <w:bCs/>
                <w:sz w:val="16"/>
                <w:szCs w:val="16"/>
              </w:rPr>
              <w:t>X</w:t>
            </w:r>
          </w:p>
        </w:tc>
        <w:tc>
          <w:tcPr>
            <w:tcW w:w="720" w:type="dxa"/>
          </w:tcPr>
          <w:p w14:paraId="510A29C6" w14:textId="30D0A2CA"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Bold" w:hAnsi="Cambria,Bold" w:cs="Cambria,Bold"/>
                <w:b/>
                <w:bCs/>
                <w:sz w:val="16"/>
                <w:szCs w:val="16"/>
              </w:rPr>
              <w:t>X</w:t>
            </w:r>
          </w:p>
        </w:tc>
        <w:tc>
          <w:tcPr>
            <w:tcW w:w="896" w:type="dxa"/>
            <w:vAlign w:val="bottom"/>
          </w:tcPr>
          <w:p w14:paraId="0DF15F75"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r>
      <w:tr w:rsidR="00933101" w14:paraId="35B62403" w14:textId="77777777" w:rsidTr="00933101">
        <w:trPr>
          <w:trHeight w:val="329"/>
        </w:trPr>
        <w:tc>
          <w:tcPr>
            <w:tcW w:w="1824" w:type="dxa"/>
            <w:vAlign w:val="bottom"/>
          </w:tcPr>
          <w:p w14:paraId="7AA75D0E" w14:textId="1AEBFCF2" w:rsidR="00933101" w:rsidRPr="00933101" w:rsidRDefault="00933101" w:rsidP="00933101">
            <w:pPr>
              <w:shd w:val="clear" w:color="auto" w:fill="FFFFFF"/>
              <w:ind w:left="0" w:hanging="2"/>
              <w:jc w:val="center"/>
              <w:textDirection w:val="lrTb"/>
              <w:rPr>
                <w:rFonts w:ascii="Cambria" w:eastAsia="Cambria" w:hAnsi="Cambria"/>
                <w:color w:val="000000"/>
                <w:sz w:val="24"/>
                <w:szCs w:val="24"/>
              </w:rPr>
            </w:pPr>
            <w:r>
              <w:rPr>
                <w:rFonts w:ascii="Cambria" w:eastAsia="Cambria" w:hAnsi="Cambria" w:hint="cs"/>
                <w:color w:val="000000"/>
                <w:sz w:val="24"/>
                <w:szCs w:val="24"/>
                <w:rtl/>
              </w:rPr>
              <w:t>الدبلوم</w:t>
            </w:r>
          </w:p>
        </w:tc>
        <w:tc>
          <w:tcPr>
            <w:tcW w:w="1467" w:type="dxa"/>
            <w:vAlign w:val="bottom"/>
          </w:tcPr>
          <w:p w14:paraId="01A9EAFC" w14:textId="30DBEFBC" w:rsidR="00933101" w:rsidRPr="00933101" w:rsidRDefault="00933101" w:rsidP="00933101">
            <w:pPr>
              <w:shd w:val="clear" w:color="auto" w:fill="FFFFFF"/>
              <w:ind w:left="0" w:hanging="2"/>
              <w:jc w:val="center"/>
              <w:textDirection w:val="lrTb"/>
              <w:rPr>
                <w:rFonts w:ascii="Cambria" w:eastAsia="Cambria" w:hAnsi="Cambria"/>
                <w:color w:val="000000"/>
                <w:sz w:val="24"/>
                <w:szCs w:val="24"/>
              </w:rPr>
            </w:pPr>
            <w:r>
              <w:rPr>
                <w:rFonts w:ascii="Cambria" w:eastAsia="Cambria" w:hAnsi="Cambria"/>
                <w:color w:val="000000"/>
                <w:sz w:val="24"/>
                <w:szCs w:val="24"/>
              </w:rPr>
              <w:t>D PED</w:t>
            </w:r>
          </w:p>
        </w:tc>
        <w:tc>
          <w:tcPr>
            <w:tcW w:w="1559" w:type="dxa"/>
            <w:vAlign w:val="bottom"/>
          </w:tcPr>
          <w:p w14:paraId="6EA873A0" w14:textId="28D01240"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933101">
              <w:rPr>
                <w:rFonts w:ascii="Cambria" w:eastAsia="Cambria" w:hAnsi="Cambria" w:cs="Cambria"/>
                <w:color w:val="000000"/>
                <w:sz w:val="24"/>
                <w:szCs w:val="24"/>
              </w:rPr>
              <w:t>systems</w:t>
            </w:r>
          </w:p>
        </w:tc>
        <w:tc>
          <w:tcPr>
            <w:tcW w:w="1530" w:type="dxa"/>
            <w:vAlign w:val="bottom"/>
          </w:tcPr>
          <w:p w14:paraId="4F68B62A"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7F2143FE" w14:textId="4F01EEA8"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 w:eastAsia="Calibri" w:hAnsi="Cambria"/>
                <w:b/>
                <w:bCs/>
                <w:color w:val="000000"/>
                <w:sz w:val="16"/>
                <w:szCs w:val="16"/>
                <w:lang w:val="en" w:bidi="ar-IQ"/>
              </w:rPr>
              <w:t>X</w:t>
            </w:r>
          </w:p>
        </w:tc>
        <w:tc>
          <w:tcPr>
            <w:tcW w:w="720" w:type="dxa"/>
          </w:tcPr>
          <w:p w14:paraId="3A3A6634" w14:textId="182D839E"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 w:eastAsia="Calibri" w:hAnsi="Cambria"/>
                <w:b/>
                <w:bCs/>
                <w:color w:val="000000"/>
                <w:sz w:val="16"/>
                <w:szCs w:val="16"/>
                <w:lang w:bidi="ar-IQ"/>
              </w:rPr>
              <w:t>X</w:t>
            </w:r>
          </w:p>
        </w:tc>
        <w:tc>
          <w:tcPr>
            <w:tcW w:w="630" w:type="dxa"/>
          </w:tcPr>
          <w:p w14:paraId="6D6FA757" w14:textId="251EFD0C"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Bold" w:hAnsi="Cambria,Bold" w:cs="Cambria,Bold"/>
                <w:b/>
                <w:bCs/>
                <w:sz w:val="16"/>
                <w:szCs w:val="16"/>
              </w:rPr>
              <w:t>X</w:t>
            </w:r>
          </w:p>
        </w:tc>
        <w:tc>
          <w:tcPr>
            <w:tcW w:w="540" w:type="dxa"/>
          </w:tcPr>
          <w:p w14:paraId="6F739543"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40321178" w14:textId="30DE7520"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 w:eastAsia="Calibri" w:hAnsi="Cambria"/>
                <w:b/>
                <w:bCs/>
                <w:color w:val="000000"/>
                <w:sz w:val="16"/>
                <w:szCs w:val="16"/>
                <w:lang w:bidi="ar-IQ"/>
              </w:rPr>
              <w:t>X</w:t>
            </w:r>
          </w:p>
        </w:tc>
        <w:tc>
          <w:tcPr>
            <w:tcW w:w="630" w:type="dxa"/>
          </w:tcPr>
          <w:p w14:paraId="5BD4F23F" w14:textId="61401634"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 w:eastAsia="Calibri" w:hAnsi="Cambria"/>
                <w:b/>
                <w:bCs/>
                <w:color w:val="000000"/>
                <w:sz w:val="16"/>
                <w:szCs w:val="16"/>
                <w:lang w:bidi="ar-IQ"/>
              </w:rPr>
              <w:t>X</w:t>
            </w:r>
          </w:p>
        </w:tc>
        <w:tc>
          <w:tcPr>
            <w:tcW w:w="540" w:type="dxa"/>
          </w:tcPr>
          <w:p w14:paraId="135E49EF"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c>
          <w:tcPr>
            <w:tcW w:w="724" w:type="dxa"/>
          </w:tcPr>
          <w:p w14:paraId="234710A5" w14:textId="72A0B0F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Bold" w:hAnsi="Cambria,Bold" w:cs="Cambria,Bold"/>
                <w:b/>
                <w:bCs/>
                <w:sz w:val="16"/>
                <w:szCs w:val="16"/>
              </w:rPr>
              <w:t>X</w:t>
            </w:r>
          </w:p>
        </w:tc>
        <w:tc>
          <w:tcPr>
            <w:tcW w:w="896" w:type="dxa"/>
          </w:tcPr>
          <w:p w14:paraId="785653F8" w14:textId="19B1D909"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Bold" w:hAnsi="Cambria,Bold" w:cs="Cambria,Bold"/>
                <w:b/>
                <w:bCs/>
                <w:sz w:val="16"/>
                <w:szCs w:val="16"/>
              </w:rPr>
              <w:t>X</w:t>
            </w:r>
          </w:p>
        </w:tc>
        <w:tc>
          <w:tcPr>
            <w:tcW w:w="724" w:type="dxa"/>
          </w:tcPr>
          <w:p w14:paraId="22E03C9E" w14:textId="56DFF7EC"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Bold" w:hAnsi="Cambria,Bold" w:cs="Cambria,Bold"/>
                <w:b/>
                <w:bCs/>
                <w:sz w:val="16"/>
                <w:szCs w:val="16"/>
              </w:rPr>
              <w:t>X</w:t>
            </w:r>
          </w:p>
        </w:tc>
        <w:tc>
          <w:tcPr>
            <w:tcW w:w="720" w:type="dxa"/>
          </w:tcPr>
          <w:p w14:paraId="0F82460E" w14:textId="693707C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r w:rsidRPr="0068214F">
              <w:rPr>
                <w:rFonts w:ascii="Cambria,Bold" w:hAnsi="Cambria,Bold" w:cs="Cambria,Bold"/>
                <w:b/>
                <w:bCs/>
                <w:sz w:val="16"/>
                <w:szCs w:val="16"/>
              </w:rPr>
              <w:t>X</w:t>
            </w:r>
          </w:p>
        </w:tc>
        <w:tc>
          <w:tcPr>
            <w:tcW w:w="896" w:type="dxa"/>
            <w:vAlign w:val="bottom"/>
          </w:tcPr>
          <w:p w14:paraId="13C63399" w14:textId="77777777" w:rsidR="00933101" w:rsidRDefault="00933101" w:rsidP="00933101">
            <w:pPr>
              <w:shd w:val="clear" w:color="auto" w:fill="FFFFFF"/>
              <w:ind w:left="0" w:hanging="2"/>
              <w:jc w:val="center"/>
              <w:textDirection w:val="lrTb"/>
              <w:rPr>
                <w:rFonts w:ascii="Cambria" w:eastAsia="Cambria" w:hAnsi="Cambria" w:cs="Cambria"/>
                <w:color w:val="000000"/>
                <w:sz w:val="24"/>
                <w:szCs w:val="24"/>
              </w:rPr>
            </w:pPr>
          </w:p>
        </w:tc>
      </w:tr>
    </w:tbl>
    <w:p w14:paraId="53169FDB" w14:textId="77777777" w:rsidR="00212285" w:rsidRDefault="00212285">
      <w:pPr>
        <w:widowControl w:val="0"/>
        <w:pBdr>
          <w:top w:val="nil"/>
          <w:left w:val="nil"/>
          <w:bottom w:val="nil"/>
          <w:right w:val="nil"/>
          <w:between w:val="nil"/>
        </w:pBdr>
        <w:spacing w:line="276" w:lineRule="auto"/>
        <w:ind w:left="1" w:hanging="3"/>
        <w:jc w:val="left"/>
        <w:rPr>
          <w:sz w:val="28"/>
          <w:szCs w:val="28"/>
        </w:rPr>
      </w:pPr>
    </w:p>
    <w:p w14:paraId="5316A088" w14:textId="77777777" w:rsidR="00212285" w:rsidRDefault="00212285">
      <w:pPr>
        <w:shd w:val="clear" w:color="auto" w:fill="FFFFFF"/>
        <w:spacing w:after="200"/>
        <w:ind w:left="0" w:hanging="2"/>
        <w:jc w:val="left"/>
        <w:rPr>
          <w:rFonts w:ascii="Calibri" w:eastAsia="Calibri" w:hAnsi="Calibri" w:cs="Calibri"/>
          <w:sz w:val="22"/>
          <w:szCs w:val="22"/>
        </w:rPr>
      </w:pPr>
    </w:p>
    <w:p w14:paraId="5316A089" w14:textId="77777777" w:rsidR="00212285" w:rsidRDefault="00E61844">
      <w:pPr>
        <w:numPr>
          <w:ilvl w:val="0"/>
          <w:numId w:val="5"/>
        </w:numPr>
        <w:shd w:val="clear" w:color="auto" w:fill="FFFFFF"/>
        <w:tabs>
          <w:tab w:val="left" w:pos="-346"/>
          <w:tab w:val="center" w:pos="4320"/>
        </w:tabs>
        <w:spacing w:after="200"/>
        <w:ind w:left="0" w:hanging="2"/>
        <w:jc w:val="center"/>
        <w:rPr>
          <w:color w:val="993300"/>
          <w:sz w:val="32"/>
          <w:szCs w:val="32"/>
        </w:rPr>
        <w:sectPr w:rsidR="00212285">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14:paraId="5316A08A" w14:textId="77777777" w:rsidR="00212285" w:rsidRDefault="00212285">
      <w:pPr>
        <w:shd w:val="clear" w:color="auto" w:fill="FFFFFF"/>
        <w:spacing w:after="200"/>
        <w:ind w:left="1" w:hanging="3"/>
        <w:jc w:val="left"/>
        <w:rPr>
          <w:sz w:val="32"/>
          <w:szCs w:val="32"/>
        </w:rPr>
      </w:pPr>
    </w:p>
    <w:p w14:paraId="5316A08B" w14:textId="77777777" w:rsidR="00212285" w:rsidRDefault="00E61844">
      <w:pPr>
        <w:shd w:val="clear" w:color="auto" w:fill="FFFFFF"/>
        <w:spacing w:after="200"/>
        <w:ind w:left="1" w:hanging="3"/>
        <w:jc w:val="center"/>
        <w:rPr>
          <w:sz w:val="32"/>
          <w:szCs w:val="32"/>
        </w:rPr>
      </w:pPr>
      <w:r>
        <w:rPr>
          <w:b/>
          <w:sz w:val="32"/>
          <w:szCs w:val="32"/>
          <w:rtl/>
        </w:rPr>
        <w:t>نموذج وصف المقرر</w:t>
      </w:r>
    </w:p>
    <w:tbl>
      <w:tblPr>
        <w:tblStyle w:val="afe"/>
        <w:bidiVisual/>
        <w:tblW w:w="1135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882"/>
        <w:gridCol w:w="2790"/>
        <w:gridCol w:w="95"/>
        <w:gridCol w:w="1484"/>
        <w:gridCol w:w="1841"/>
        <w:gridCol w:w="3024"/>
      </w:tblGrid>
      <w:tr w:rsidR="00212285" w14:paraId="5316A08D" w14:textId="77777777" w:rsidTr="002318CA">
        <w:trPr>
          <w:jc w:val="right"/>
        </w:trPr>
        <w:tc>
          <w:tcPr>
            <w:tcW w:w="11358" w:type="dxa"/>
            <w:gridSpan w:val="7"/>
            <w:shd w:val="clear" w:color="auto" w:fill="DEEAF6"/>
          </w:tcPr>
          <w:p w14:paraId="5316A08C" w14:textId="77777777" w:rsidR="00212285" w:rsidRDefault="00E61844">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olor w:val="000000"/>
                <w:sz w:val="28"/>
                <w:szCs w:val="28"/>
                <w:rtl/>
              </w:rPr>
              <w:t>اسم المقرر</w:t>
            </w:r>
            <w:r>
              <w:rPr>
                <w:rFonts w:ascii="Cambria" w:eastAsia="Cambria" w:hAnsi="Cambria" w:cs="Cambria"/>
                <w:sz w:val="28"/>
                <w:szCs w:val="28"/>
                <w:rtl/>
              </w:rPr>
              <w:t xml:space="preserve">: </w:t>
            </w:r>
            <w:r>
              <w:rPr>
                <w:rFonts w:ascii="Cambria" w:eastAsia="Cambria" w:hAnsi="Cambria"/>
                <w:sz w:val="28"/>
                <w:szCs w:val="28"/>
                <w:rtl/>
              </w:rPr>
              <w:t>الشعر الانجليزي</w:t>
            </w:r>
          </w:p>
        </w:tc>
      </w:tr>
      <w:tr w:rsidR="00212285" w14:paraId="5316A08F" w14:textId="77777777" w:rsidTr="002318CA">
        <w:trPr>
          <w:jc w:val="right"/>
        </w:trPr>
        <w:tc>
          <w:tcPr>
            <w:tcW w:w="11358" w:type="dxa"/>
            <w:gridSpan w:val="7"/>
          </w:tcPr>
          <w:p w14:paraId="5316A08E" w14:textId="7E9A4E80" w:rsidR="00212285" w:rsidRDefault="007221EF">
            <w:pPr>
              <w:ind w:left="1" w:right="-426" w:hanging="3"/>
              <w:jc w:val="both"/>
              <w:rPr>
                <w:rFonts w:ascii="Simplified Arabic" w:eastAsia="Simplified Arabic" w:hAnsi="Simplified Arabic" w:cs="Simplified Arabic"/>
                <w:sz w:val="28"/>
                <w:szCs w:val="28"/>
                <w:lang w:bidi="ar-IQ"/>
              </w:rPr>
            </w:pPr>
            <w:r>
              <w:rPr>
                <w:rFonts w:ascii="Simplified Arabic" w:eastAsia="Simplified Arabic" w:hAnsi="Simplified Arabic" w:cs="Simplified Arabic" w:hint="cs"/>
                <w:sz w:val="28"/>
                <w:szCs w:val="28"/>
                <w:rtl/>
                <w:lang w:bidi="ar-IQ"/>
              </w:rPr>
              <w:t>طب الاطفال</w:t>
            </w:r>
          </w:p>
        </w:tc>
      </w:tr>
      <w:tr w:rsidR="00212285" w14:paraId="5316A091" w14:textId="77777777" w:rsidTr="002318CA">
        <w:trPr>
          <w:jc w:val="right"/>
        </w:trPr>
        <w:tc>
          <w:tcPr>
            <w:tcW w:w="11358" w:type="dxa"/>
            <w:gridSpan w:val="7"/>
            <w:shd w:val="clear" w:color="auto" w:fill="DEEAF6"/>
          </w:tcPr>
          <w:p w14:paraId="5316A090" w14:textId="41E24701" w:rsidR="00212285" w:rsidRDefault="00E61844">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olor w:val="000000"/>
                <w:sz w:val="28"/>
                <w:szCs w:val="28"/>
                <w:rtl/>
              </w:rPr>
              <w:t>رمز المقرر</w:t>
            </w:r>
            <w:r>
              <w:rPr>
                <w:rFonts w:ascii="Cambria" w:eastAsia="Cambria" w:hAnsi="Cambria" w:cs="Cambria"/>
                <w:color w:val="000000"/>
                <w:sz w:val="28"/>
                <w:szCs w:val="28"/>
                <w:rtl/>
              </w:rPr>
              <w:t>:</w:t>
            </w:r>
            <w:r w:rsidR="00EC0FBC">
              <w:rPr>
                <w:rFonts w:ascii="Simplified Arabic" w:eastAsia="Simplified Arabic" w:hAnsi="Simplified Arabic" w:cs="Simplified Arabic" w:hint="cs"/>
                <w:sz w:val="28"/>
                <w:szCs w:val="28"/>
                <w:rtl/>
              </w:rPr>
              <w:t xml:space="preserve"> </w:t>
            </w:r>
          </w:p>
        </w:tc>
      </w:tr>
      <w:tr w:rsidR="00212285" w14:paraId="5316A093" w14:textId="77777777" w:rsidTr="002318CA">
        <w:trPr>
          <w:jc w:val="right"/>
        </w:trPr>
        <w:tc>
          <w:tcPr>
            <w:tcW w:w="11358" w:type="dxa"/>
            <w:gridSpan w:val="7"/>
          </w:tcPr>
          <w:p w14:paraId="5316A092" w14:textId="7C7F0740" w:rsidR="00212285" w:rsidRDefault="007221EF">
            <w:pPr>
              <w:ind w:left="1" w:right="-426" w:hanging="3"/>
              <w:jc w:val="both"/>
              <w:rPr>
                <w:rFonts w:ascii="Simplified Arabic" w:eastAsia="Simplified Arabic" w:hAnsi="Simplified Arabic" w:cs="Simplified Arabic"/>
                <w:sz w:val="28"/>
                <w:szCs w:val="28"/>
              </w:rPr>
            </w:pPr>
            <w:proofErr w:type="spellStart"/>
            <w:r>
              <w:rPr>
                <w:rFonts w:ascii="Simplified Arabic" w:eastAsia="Simplified Arabic" w:hAnsi="Simplified Arabic" w:cs="Simplified Arabic"/>
                <w:sz w:val="28"/>
                <w:szCs w:val="28"/>
              </w:rPr>
              <w:t>Ped</w:t>
            </w:r>
            <w:proofErr w:type="spellEnd"/>
            <w:r>
              <w:rPr>
                <w:rFonts w:ascii="Simplified Arabic" w:eastAsia="Simplified Arabic" w:hAnsi="Simplified Arabic" w:cs="Simplified Arabic"/>
                <w:sz w:val="28"/>
                <w:szCs w:val="28"/>
              </w:rPr>
              <w:t xml:space="preserve"> 4</w:t>
            </w:r>
          </w:p>
        </w:tc>
      </w:tr>
      <w:tr w:rsidR="00212285" w14:paraId="5316A095" w14:textId="77777777" w:rsidTr="002318CA">
        <w:trPr>
          <w:jc w:val="right"/>
        </w:trPr>
        <w:tc>
          <w:tcPr>
            <w:tcW w:w="11358" w:type="dxa"/>
            <w:gridSpan w:val="7"/>
            <w:shd w:val="clear" w:color="auto" w:fill="DEEAF6"/>
          </w:tcPr>
          <w:p w14:paraId="5316A094" w14:textId="77777777" w:rsidR="00212285" w:rsidRDefault="00E61844">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r>
              <w:rPr>
                <w:rFonts w:ascii="Cambria" w:eastAsia="Cambria" w:hAnsi="Cambria" w:cs="Cambria"/>
                <w:color w:val="000000"/>
                <w:sz w:val="28"/>
                <w:szCs w:val="28"/>
                <w:rtl/>
              </w:rPr>
              <w:t xml:space="preserve">: </w:t>
            </w:r>
            <w:r>
              <w:rPr>
                <w:rFonts w:ascii="Cambria" w:eastAsia="Cambria" w:hAnsi="Cambria"/>
                <w:color w:val="000000"/>
                <w:sz w:val="28"/>
                <w:szCs w:val="28"/>
                <w:rtl/>
              </w:rPr>
              <w:t>السنوي</w:t>
            </w:r>
          </w:p>
        </w:tc>
      </w:tr>
      <w:tr w:rsidR="00212285" w14:paraId="5316A097" w14:textId="77777777" w:rsidTr="002318CA">
        <w:trPr>
          <w:jc w:val="right"/>
        </w:trPr>
        <w:tc>
          <w:tcPr>
            <w:tcW w:w="11358" w:type="dxa"/>
            <w:gridSpan w:val="7"/>
          </w:tcPr>
          <w:p w14:paraId="5316A096" w14:textId="31DDCA84" w:rsidR="00212285" w:rsidRDefault="007221EF">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2023-2024</w:t>
            </w:r>
          </w:p>
        </w:tc>
      </w:tr>
      <w:tr w:rsidR="00212285" w14:paraId="5316A099" w14:textId="77777777" w:rsidTr="002318CA">
        <w:trPr>
          <w:jc w:val="right"/>
        </w:trPr>
        <w:tc>
          <w:tcPr>
            <w:tcW w:w="11358" w:type="dxa"/>
            <w:gridSpan w:val="7"/>
            <w:shd w:val="clear" w:color="auto" w:fill="DEEAF6"/>
          </w:tcPr>
          <w:p w14:paraId="5316A098" w14:textId="2FC6D58C" w:rsidR="00212285" w:rsidRDefault="00E61844">
            <w:pPr>
              <w:numPr>
                <w:ilvl w:val="0"/>
                <w:numId w:val="4"/>
              </w:numPr>
              <w:ind w:left="1" w:right="-426" w:hanging="3"/>
              <w:jc w:val="both"/>
              <w:rPr>
                <w:rFonts w:ascii="Simplified Arabic" w:eastAsia="Simplified Arabic" w:hAnsi="Simplified Arabic" w:cs="Simplified Arabic"/>
                <w:sz w:val="28"/>
                <w:szCs w:val="28"/>
              </w:rPr>
            </w:pPr>
            <w:r>
              <w:rPr>
                <w:rFonts w:ascii="Cambria" w:eastAsia="Cambria" w:hAnsi="Cambria"/>
                <w:color w:val="000000"/>
                <w:sz w:val="28"/>
                <w:szCs w:val="28"/>
                <w:rtl/>
              </w:rPr>
              <w:t>تاريخ إعداد هذا الوصف</w:t>
            </w:r>
          </w:p>
        </w:tc>
      </w:tr>
      <w:tr w:rsidR="00212285" w14:paraId="5316A09B" w14:textId="77777777" w:rsidTr="002318CA">
        <w:trPr>
          <w:jc w:val="right"/>
        </w:trPr>
        <w:tc>
          <w:tcPr>
            <w:tcW w:w="11358" w:type="dxa"/>
            <w:gridSpan w:val="7"/>
          </w:tcPr>
          <w:p w14:paraId="5316A09A" w14:textId="24AEE752" w:rsidR="00212285" w:rsidRDefault="007221EF">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1/4/2024</w:t>
            </w:r>
          </w:p>
        </w:tc>
      </w:tr>
      <w:tr w:rsidR="00212285" w14:paraId="5316A09D" w14:textId="77777777" w:rsidTr="002318CA">
        <w:trPr>
          <w:jc w:val="right"/>
        </w:trPr>
        <w:tc>
          <w:tcPr>
            <w:tcW w:w="11358" w:type="dxa"/>
            <w:gridSpan w:val="7"/>
            <w:shd w:val="clear" w:color="auto" w:fill="DEEAF6"/>
          </w:tcPr>
          <w:p w14:paraId="5316A09C" w14:textId="77777777" w:rsidR="00212285" w:rsidRDefault="00E61844">
            <w:pPr>
              <w:numPr>
                <w:ilvl w:val="0"/>
                <w:numId w:val="4"/>
              </w:numPr>
              <w:ind w:left="1" w:hanging="3"/>
              <w:jc w:val="left"/>
              <w:rPr>
                <w:sz w:val="28"/>
                <w:szCs w:val="28"/>
              </w:rPr>
            </w:pPr>
            <w:r>
              <w:rPr>
                <w:sz w:val="28"/>
                <w:szCs w:val="28"/>
                <w:rtl/>
              </w:rPr>
              <w:t>أشكال الحضور المتاحة</w:t>
            </w:r>
            <w:r>
              <w:rPr>
                <w:sz w:val="28"/>
                <w:szCs w:val="28"/>
              </w:rPr>
              <w:t xml:space="preserve">: </w:t>
            </w:r>
          </w:p>
        </w:tc>
      </w:tr>
      <w:tr w:rsidR="00212285" w14:paraId="5316A09F" w14:textId="77777777" w:rsidTr="002318CA">
        <w:trPr>
          <w:jc w:val="right"/>
        </w:trPr>
        <w:tc>
          <w:tcPr>
            <w:tcW w:w="11358" w:type="dxa"/>
            <w:gridSpan w:val="7"/>
          </w:tcPr>
          <w:p w14:paraId="5316A09E" w14:textId="6FFA975D" w:rsidR="00212285" w:rsidRDefault="004E68FC">
            <w:pPr>
              <w:shd w:val="clear" w:color="auto" w:fill="FFFFFF"/>
              <w:ind w:left="1" w:right="-426" w:hanging="3"/>
              <w:jc w:val="both"/>
              <w:rPr>
                <w:rFonts w:ascii="Cambria" w:eastAsia="Cambria" w:hAnsi="Cambria" w:cs="Cambria"/>
                <w:color w:val="000000"/>
                <w:sz w:val="28"/>
                <w:szCs w:val="28"/>
              </w:rPr>
            </w:pPr>
            <w:r w:rsidRPr="00AE2E75">
              <w:rPr>
                <w:rFonts w:ascii="Arial" w:hAnsi="Arial" w:cs="Arial" w:hint="cs"/>
                <w:sz w:val="28"/>
                <w:szCs w:val="28"/>
                <w:rtl/>
                <w:lang w:bidi="ar-IQ"/>
              </w:rPr>
              <w:t xml:space="preserve">محاضرات </w:t>
            </w:r>
            <w:r>
              <w:rPr>
                <w:rFonts w:ascii="Arial" w:hAnsi="Arial" w:cs="Arial" w:hint="cs"/>
                <w:sz w:val="28"/>
                <w:szCs w:val="28"/>
                <w:rtl/>
                <w:lang w:bidi="ar-IQ"/>
              </w:rPr>
              <w:t xml:space="preserve">نظرية </w:t>
            </w:r>
            <w:r w:rsidRPr="00AE2E75">
              <w:rPr>
                <w:rFonts w:ascii="Arial" w:hAnsi="Arial" w:cs="Arial" w:hint="cs"/>
                <w:sz w:val="28"/>
                <w:szCs w:val="28"/>
                <w:rtl/>
                <w:lang w:bidi="ar-IQ"/>
              </w:rPr>
              <w:t>وتدريب ميداني</w:t>
            </w:r>
          </w:p>
        </w:tc>
      </w:tr>
      <w:tr w:rsidR="00212285" w14:paraId="5316A0A1" w14:textId="77777777" w:rsidTr="002318CA">
        <w:trPr>
          <w:jc w:val="right"/>
        </w:trPr>
        <w:tc>
          <w:tcPr>
            <w:tcW w:w="11358" w:type="dxa"/>
            <w:gridSpan w:val="7"/>
            <w:shd w:val="clear" w:color="auto" w:fill="DEEAF6"/>
          </w:tcPr>
          <w:p w14:paraId="5316A0A0" w14:textId="77777777" w:rsidR="00212285" w:rsidRDefault="00E61844">
            <w:pPr>
              <w:numPr>
                <w:ilvl w:val="0"/>
                <w:numId w:val="4"/>
              </w:numPr>
              <w:ind w:left="1" w:hanging="3"/>
              <w:jc w:val="left"/>
              <w:rPr>
                <w:sz w:val="28"/>
                <w:szCs w:val="28"/>
              </w:rPr>
            </w:pPr>
            <w:r>
              <w:rPr>
                <w:sz w:val="28"/>
                <w:szCs w:val="28"/>
                <w:rtl/>
              </w:rPr>
              <w:t xml:space="preserve">عدد الساعات الدراسية (الكلي)/ عدد الوحدات (الكلي): </w:t>
            </w:r>
          </w:p>
        </w:tc>
      </w:tr>
      <w:tr w:rsidR="00212285" w14:paraId="5316A0A4" w14:textId="77777777" w:rsidTr="002318CA">
        <w:trPr>
          <w:jc w:val="right"/>
        </w:trPr>
        <w:tc>
          <w:tcPr>
            <w:tcW w:w="11358" w:type="dxa"/>
            <w:gridSpan w:val="7"/>
          </w:tcPr>
          <w:p w14:paraId="5316A0A3" w14:textId="7B8DBD7F" w:rsidR="00212285" w:rsidRDefault="004E68FC" w:rsidP="0092042A">
            <w:pPr>
              <w:shd w:val="clear" w:color="auto" w:fill="FFFFFF"/>
              <w:ind w:left="1" w:right="-426" w:hanging="3"/>
              <w:jc w:val="left"/>
              <w:rPr>
                <w:rFonts w:ascii="Cambria" w:eastAsia="Cambria" w:hAnsi="Cambria" w:cs="Cambria"/>
                <w:color w:val="000000"/>
                <w:sz w:val="28"/>
                <w:szCs w:val="28"/>
              </w:rPr>
            </w:pPr>
            <w:r>
              <w:rPr>
                <w:rFonts w:ascii="Cambria" w:eastAsia="Cambria" w:hAnsi="Cambria" w:cs="Cambria" w:hint="cs"/>
                <w:color w:val="000000"/>
                <w:sz w:val="28"/>
                <w:szCs w:val="28"/>
                <w:rtl/>
              </w:rPr>
              <w:t>480</w:t>
            </w:r>
          </w:p>
        </w:tc>
      </w:tr>
      <w:tr w:rsidR="00212285" w14:paraId="5316A0A6" w14:textId="77777777" w:rsidTr="002318CA">
        <w:trPr>
          <w:jc w:val="right"/>
        </w:trPr>
        <w:tc>
          <w:tcPr>
            <w:tcW w:w="11358" w:type="dxa"/>
            <w:gridSpan w:val="7"/>
            <w:shd w:val="clear" w:color="auto" w:fill="DEEAF6"/>
          </w:tcPr>
          <w:p w14:paraId="5316A0A5" w14:textId="77777777" w:rsidR="00212285" w:rsidRDefault="00E61844">
            <w:pPr>
              <w:numPr>
                <w:ilvl w:val="0"/>
                <w:numId w:val="4"/>
              </w:numPr>
              <w:ind w:left="1" w:hanging="3"/>
              <w:jc w:val="left"/>
              <w:rPr>
                <w:rFonts w:ascii="Arial" w:eastAsia="Arial" w:hAnsi="Arial" w:cs="Arial"/>
                <w:sz w:val="28"/>
                <w:szCs w:val="28"/>
              </w:rPr>
            </w:pPr>
            <w:r>
              <w:rPr>
                <w:rFonts w:ascii="Arial" w:eastAsia="Arial" w:hAnsi="Arial" w:cs="Arial"/>
                <w:sz w:val="28"/>
                <w:szCs w:val="28"/>
                <w:rtl/>
              </w:rPr>
              <w:t xml:space="preserve">اسم مسؤول المقرر الدراسي ( اذا اكثر من اسم يذكر) </w:t>
            </w:r>
          </w:p>
        </w:tc>
      </w:tr>
      <w:tr w:rsidR="00212285" w14:paraId="5316A0AB" w14:textId="77777777" w:rsidTr="002318CA">
        <w:trPr>
          <w:jc w:val="right"/>
        </w:trPr>
        <w:tc>
          <w:tcPr>
            <w:tcW w:w="11358" w:type="dxa"/>
            <w:gridSpan w:val="7"/>
          </w:tcPr>
          <w:p w14:paraId="5316A0A9" w14:textId="77777777" w:rsidR="00212285" w:rsidRDefault="00212285">
            <w:pPr>
              <w:shd w:val="clear" w:color="auto" w:fill="FFFFFF"/>
              <w:ind w:left="1" w:right="-426" w:hanging="3"/>
              <w:jc w:val="both"/>
              <w:rPr>
                <w:rFonts w:ascii="Cambria" w:eastAsia="Cambria" w:hAnsi="Cambria" w:cs="Cambria"/>
                <w:sz w:val="28"/>
                <w:szCs w:val="28"/>
              </w:rPr>
            </w:pPr>
          </w:p>
          <w:p w14:paraId="5316A0AA" w14:textId="3E2B5410" w:rsidR="00212285" w:rsidRPr="004E68FC" w:rsidRDefault="004E68FC" w:rsidP="004E68FC">
            <w:pPr>
              <w:shd w:val="clear" w:color="auto" w:fill="FFFFFF"/>
              <w:ind w:left="1" w:right="-426" w:hanging="3"/>
              <w:jc w:val="both"/>
              <w:rPr>
                <w:rFonts w:ascii="Cambria" w:eastAsia="Cambria" w:hAnsi="Cambria"/>
                <w:color w:val="000000"/>
                <w:sz w:val="28"/>
                <w:szCs w:val="28"/>
              </w:rPr>
            </w:pPr>
            <w:r>
              <w:rPr>
                <w:rFonts w:ascii="Cambria" w:eastAsia="Cambria" w:hAnsi="Cambria" w:hint="cs"/>
                <w:color w:val="000000"/>
                <w:sz w:val="28"/>
                <w:szCs w:val="28"/>
                <w:rtl/>
              </w:rPr>
              <w:t xml:space="preserve">محمد ادريس يونس  </w:t>
            </w:r>
            <w:proofErr w:type="spellStart"/>
            <w:r>
              <w:rPr>
                <w:rFonts w:ascii="Cambria" w:eastAsia="Cambria" w:hAnsi="Cambria" w:hint="cs"/>
                <w:color w:val="000000"/>
                <w:sz w:val="28"/>
                <w:szCs w:val="28"/>
                <w:rtl/>
              </w:rPr>
              <w:t>الايميل</w:t>
            </w:r>
            <w:proofErr w:type="spellEnd"/>
            <w:r>
              <w:rPr>
                <w:rFonts w:ascii="Cambria" w:eastAsia="Cambria" w:hAnsi="Cambria" w:hint="cs"/>
                <w:color w:val="000000"/>
                <w:sz w:val="28"/>
                <w:szCs w:val="28"/>
                <w:rtl/>
              </w:rPr>
              <w:t xml:space="preserve">: </w:t>
            </w:r>
            <w:r>
              <w:rPr>
                <w:rFonts w:ascii="Cambria" w:eastAsia="Cambria" w:hAnsi="Cambria"/>
                <w:color w:val="000000"/>
                <w:sz w:val="28"/>
                <w:szCs w:val="28"/>
              </w:rPr>
              <w:t>mohammedadress@tu.edu.iq</w:t>
            </w:r>
          </w:p>
        </w:tc>
      </w:tr>
      <w:tr w:rsidR="00212285" w14:paraId="5316A0AD" w14:textId="77777777" w:rsidTr="002318CA">
        <w:trPr>
          <w:jc w:val="right"/>
        </w:trPr>
        <w:tc>
          <w:tcPr>
            <w:tcW w:w="11358" w:type="dxa"/>
            <w:gridSpan w:val="7"/>
            <w:shd w:val="clear" w:color="auto" w:fill="DEEAF6"/>
          </w:tcPr>
          <w:p w14:paraId="5316A0AC" w14:textId="77777777" w:rsidR="00212285" w:rsidRDefault="00E61844">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اهداف المقرر </w:t>
            </w:r>
          </w:p>
        </w:tc>
      </w:tr>
      <w:tr w:rsidR="00212285" w14:paraId="5316A0B5" w14:textId="77777777" w:rsidTr="002318CA">
        <w:trPr>
          <w:jc w:val="right"/>
        </w:trPr>
        <w:tc>
          <w:tcPr>
            <w:tcW w:w="5009" w:type="dxa"/>
            <w:gridSpan w:val="4"/>
          </w:tcPr>
          <w:p w14:paraId="7EAD2FD0" w14:textId="41CD0C7E" w:rsidR="004E68FC" w:rsidRPr="004E68FC" w:rsidRDefault="004E68FC" w:rsidP="004E68FC">
            <w:pPr>
              <w:numPr>
                <w:ilvl w:val="0"/>
                <w:numId w:val="6"/>
              </w:numPr>
              <w:suppressAutoHyphens w:val="0"/>
              <w:spacing w:after="200" w:line="276" w:lineRule="auto"/>
              <w:ind w:leftChars="0" w:firstLineChars="0"/>
              <w:jc w:val="left"/>
              <w:textDirection w:val="lrTb"/>
              <w:textAlignment w:val="auto"/>
              <w:outlineLvl w:val="9"/>
              <w:rPr>
                <w:rFonts w:eastAsia="Calibri"/>
                <w:position w:val="0"/>
                <w:sz w:val="28"/>
                <w:szCs w:val="28"/>
                <w:rtl/>
                <w:lang w:bidi="ar-IQ"/>
              </w:rPr>
            </w:pPr>
            <w:r>
              <w:rPr>
                <w:rFonts w:eastAsia="Calibri"/>
                <w:position w:val="0"/>
                <w:sz w:val="28"/>
                <w:szCs w:val="28"/>
                <w:lang w:bidi="ar-IQ"/>
              </w:rPr>
              <w:t xml:space="preserve"> </w:t>
            </w:r>
            <w:r w:rsidRPr="004E68FC">
              <w:rPr>
                <w:rFonts w:eastAsia="Calibri"/>
                <w:position w:val="0"/>
                <w:sz w:val="28"/>
                <w:szCs w:val="28"/>
                <w:rtl/>
                <w:lang w:bidi="ar-IQ"/>
              </w:rPr>
              <w:t xml:space="preserve">- الأهداف المعرفية  </w:t>
            </w:r>
          </w:p>
          <w:p w14:paraId="55103639" w14:textId="07AD24B9" w:rsidR="004E68FC" w:rsidRPr="004E68FC" w:rsidRDefault="004E68FC" w:rsidP="004E68FC">
            <w:pPr>
              <w:numPr>
                <w:ilvl w:val="0"/>
                <w:numId w:val="6"/>
              </w:numPr>
              <w:suppressAutoHyphens w:val="0"/>
              <w:spacing w:after="200" w:line="276" w:lineRule="auto"/>
              <w:ind w:leftChars="0" w:firstLineChars="0"/>
              <w:jc w:val="left"/>
              <w:textDirection w:val="lrTb"/>
              <w:textAlignment w:val="auto"/>
              <w:outlineLvl w:val="9"/>
              <w:rPr>
                <w:rFonts w:eastAsia="Calibri"/>
                <w:position w:val="0"/>
                <w:sz w:val="28"/>
                <w:szCs w:val="28"/>
                <w:rtl/>
                <w:lang w:bidi="ar-IQ"/>
              </w:rPr>
            </w:pPr>
            <w:r w:rsidRPr="004E68FC">
              <w:rPr>
                <w:rFonts w:eastAsia="Calibri"/>
                <w:position w:val="0"/>
                <w:sz w:val="28"/>
                <w:szCs w:val="28"/>
                <w:rtl/>
                <w:lang w:bidi="ar-IQ"/>
              </w:rPr>
              <w:t>1- المعرفة الكاملة بمهارات الاتصال مع المريض واقربائه ومع الزملاء في المهنة</w:t>
            </w:r>
          </w:p>
          <w:p w14:paraId="69FD05B1" w14:textId="18668448" w:rsidR="004E68FC" w:rsidRPr="004E68FC" w:rsidRDefault="004E68FC" w:rsidP="004E68FC">
            <w:pPr>
              <w:numPr>
                <w:ilvl w:val="0"/>
                <w:numId w:val="6"/>
              </w:numPr>
              <w:suppressAutoHyphens w:val="0"/>
              <w:spacing w:after="200" w:line="276" w:lineRule="auto"/>
              <w:ind w:leftChars="0" w:firstLineChars="0"/>
              <w:jc w:val="left"/>
              <w:textDirection w:val="lrTb"/>
              <w:textAlignment w:val="auto"/>
              <w:outlineLvl w:val="9"/>
              <w:rPr>
                <w:rFonts w:eastAsia="Calibri"/>
                <w:position w:val="0"/>
                <w:sz w:val="28"/>
                <w:szCs w:val="28"/>
                <w:rtl/>
                <w:lang w:bidi="ar-IQ"/>
              </w:rPr>
            </w:pPr>
            <w:r w:rsidRPr="004E68FC">
              <w:rPr>
                <w:rFonts w:eastAsia="Calibri"/>
                <w:position w:val="0"/>
                <w:sz w:val="28"/>
                <w:szCs w:val="28"/>
                <w:rtl/>
                <w:lang w:bidi="ar-IQ"/>
              </w:rPr>
              <w:t>2-المعرفة ببرامج الامراض الباطنية الانتقالية  وطرق الوقاية منها</w:t>
            </w:r>
          </w:p>
          <w:p w14:paraId="2AD0411A" w14:textId="2FED850A" w:rsidR="004E68FC" w:rsidRDefault="004E68FC" w:rsidP="004E68FC">
            <w:pPr>
              <w:numPr>
                <w:ilvl w:val="0"/>
                <w:numId w:val="6"/>
              </w:numPr>
              <w:suppressAutoHyphens w:val="0"/>
              <w:spacing w:after="200" w:line="276" w:lineRule="auto"/>
              <w:ind w:leftChars="0" w:firstLineChars="0"/>
              <w:jc w:val="left"/>
              <w:textDirection w:val="lrTb"/>
              <w:textAlignment w:val="auto"/>
              <w:outlineLvl w:val="9"/>
              <w:rPr>
                <w:rFonts w:eastAsia="Calibri"/>
                <w:position w:val="0"/>
                <w:sz w:val="28"/>
                <w:szCs w:val="28"/>
                <w:lang w:bidi="ar-IQ"/>
              </w:rPr>
            </w:pPr>
            <w:r w:rsidRPr="004E68FC">
              <w:rPr>
                <w:rFonts w:eastAsia="Calibri"/>
                <w:position w:val="0"/>
                <w:sz w:val="28"/>
                <w:szCs w:val="28"/>
                <w:rtl/>
                <w:lang w:bidi="ar-IQ"/>
              </w:rPr>
              <w:t xml:space="preserve">3- المعرفة في طرق البحث </w:t>
            </w:r>
            <w:r w:rsidRPr="004E68FC">
              <w:rPr>
                <w:rFonts w:eastAsia="Calibri" w:hint="cs"/>
                <w:position w:val="0"/>
                <w:sz w:val="28"/>
                <w:szCs w:val="28"/>
                <w:rtl/>
                <w:lang w:bidi="ar-IQ"/>
              </w:rPr>
              <w:t>والتطوير السرير</w:t>
            </w:r>
            <w:r w:rsidRPr="004E68FC">
              <w:rPr>
                <w:rFonts w:eastAsia="Calibri" w:hint="eastAsia"/>
                <w:position w:val="0"/>
                <w:sz w:val="28"/>
                <w:szCs w:val="28"/>
                <w:rtl/>
                <w:lang w:bidi="ar-IQ"/>
              </w:rPr>
              <w:t>ي</w:t>
            </w:r>
          </w:p>
          <w:p w14:paraId="5316A0B1" w14:textId="4615A407" w:rsidR="00212285" w:rsidRDefault="004E68FC" w:rsidP="004E68FC">
            <w:pPr>
              <w:shd w:val="clear" w:color="auto" w:fill="FFFFFF"/>
              <w:ind w:left="1" w:right="-426" w:hanging="3"/>
              <w:jc w:val="both"/>
              <w:rPr>
                <w:rFonts w:ascii="Simplified Arabic" w:eastAsia="Simplified Arabic" w:hAnsi="Simplified Arabic" w:cs="Simplified Arabic"/>
                <w:b/>
                <w:sz w:val="22"/>
                <w:szCs w:val="22"/>
              </w:rPr>
            </w:pPr>
            <w:r w:rsidRPr="004E68FC">
              <w:rPr>
                <w:rFonts w:eastAsia="Calibri"/>
                <w:position w:val="0"/>
                <w:sz w:val="28"/>
                <w:szCs w:val="28"/>
                <w:rtl/>
                <w:lang w:bidi="ar-IQ"/>
              </w:rPr>
              <w:t>4-المعرفة الكاملة بالسلوك المهني والاخلاقيات الطبية</w:t>
            </w:r>
          </w:p>
        </w:tc>
        <w:tc>
          <w:tcPr>
            <w:tcW w:w="6349" w:type="dxa"/>
            <w:gridSpan w:val="3"/>
          </w:tcPr>
          <w:p w14:paraId="43233F30" w14:textId="77777777" w:rsidR="00212285" w:rsidRDefault="00212285" w:rsidP="0092042A">
            <w:pPr>
              <w:ind w:leftChars="0" w:left="0" w:right="-426" w:firstLineChars="0" w:firstLine="0"/>
              <w:jc w:val="both"/>
              <w:rPr>
                <w:rFonts w:ascii="Simplified Arabic" w:eastAsia="Simplified Arabic" w:hAnsi="Simplified Arabic" w:cs="Simplified Arabic"/>
                <w:sz w:val="22"/>
                <w:szCs w:val="22"/>
                <w:rtl/>
              </w:rPr>
            </w:pPr>
          </w:p>
          <w:p w14:paraId="5316A0B4" w14:textId="03ADF1D6" w:rsidR="0092042A" w:rsidRDefault="0092042A" w:rsidP="0092042A">
            <w:pPr>
              <w:ind w:leftChars="0" w:left="0" w:right="-426" w:firstLineChars="0" w:firstLine="0"/>
              <w:jc w:val="both"/>
              <w:rPr>
                <w:rFonts w:ascii="Simplified Arabic" w:eastAsia="Simplified Arabic" w:hAnsi="Simplified Arabic" w:cs="Simplified Arabic"/>
                <w:sz w:val="22"/>
                <w:szCs w:val="22"/>
              </w:rPr>
            </w:pPr>
          </w:p>
        </w:tc>
      </w:tr>
      <w:tr w:rsidR="00212285" w14:paraId="5316A0B7" w14:textId="77777777" w:rsidTr="002318CA">
        <w:trPr>
          <w:jc w:val="right"/>
        </w:trPr>
        <w:tc>
          <w:tcPr>
            <w:tcW w:w="11358" w:type="dxa"/>
            <w:gridSpan w:val="7"/>
            <w:shd w:val="clear" w:color="auto" w:fill="DEEAF6"/>
          </w:tcPr>
          <w:p w14:paraId="5316A0B6" w14:textId="77777777" w:rsidR="00212285" w:rsidRDefault="00E61844">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استراتيجيات التعليم والتعلم </w:t>
            </w:r>
          </w:p>
        </w:tc>
      </w:tr>
      <w:tr w:rsidR="00212285" w14:paraId="5316A0BF" w14:textId="77777777" w:rsidTr="002318CA">
        <w:trPr>
          <w:jc w:val="right"/>
        </w:trPr>
        <w:tc>
          <w:tcPr>
            <w:tcW w:w="4914" w:type="dxa"/>
            <w:gridSpan w:val="3"/>
          </w:tcPr>
          <w:p w14:paraId="7D7345D7" w14:textId="77777777" w:rsidR="00C54E32" w:rsidRPr="00C54E32" w:rsidRDefault="00C54E32" w:rsidP="00C54E32">
            <w:pPr>
              <w:shd w:val="clear" w:color="auto" w:fill="FFFFFF"/>
              <w:spacing w:after="200"/>
              <w:ind w:left="1" w:right="-426" w:hanging="3"/>
              <w:jc w:val="both"/>
              <w:rPr>
                <w:rFonts w:ascii="Arial" w:eastAsia="Arial" w:hAnsi="Arial" w:cs="Arial"/>
                <w:color w:val="121212"/>
                <w:sz w:val="27"/>
                <w:szCs w:val="27"/>
              </w:rPr>
            </w:pPr>
            <w:r w:rsidRPr="00C54E32">
              <w:rPr>
                <w:rFonts w:ascii="Cambria" w:eastAsia="Cambria" w:hAnsi="Cambria" w:cs="Cambria" w:hint="cs"/>
                <w:sz w:val="28"/>
                <w:szCs w:val="28"/>
                <w:rtl/>
              </w:rPr>
              <w:t>1</w:t>
            </w:r>
            <w:r w:rsidRPr="00C54E32">
              <w:rPr>
                <w:rFonts w:ascii="Cambria" w:eastAsia="Cambria" w:hAnsi="Cambria" w:cs="Cambria"/>
                <w:sz w:val="28"/>
                <w:szCs w:val="28"/>
              </w:rPr>
              <w:t xml:space="preserve"> </w:t>
            </w:r>
            <w:r w:rsidRPr="00C54E32">
              <w:rPr>
                <w:rFonts w:ascii="Arial" w:eastAsia="Arial" w:hAnsi="Arial" w:cs="Arial"/>
                <w:color w:val="121212"/>
                <w:sz w:val="27"/>
                <w:szCs w:val="27"/>
                <w:rtl/>
              </w:rPr>
              <w:t>استراتيجية التعليم تخطيط المفهوم التعاوني.</w:t>
            </w:r>
          </w:p>
          <w:p w14:paraId="4A4B573E" w14:textId="77777777" w:rsidR="00C54E32" w:rsidRPr="00C54E32" w:rsidRDefault="00C54E32" w:rsidP="00C54E32">
            <w:pPr>
              <w:shd w:val="clear" w:color="auto" w:fill="FFFFFF"/>
              <w:spacing w:after="200"/>
              <w:ind w:left="1" w:right="-426" w:hanging="3"/>
              <w:jc w:val="both"/>
              <w:rPr>
                <w:rFonts w:ascii="Arial" w:eastAsia="Arial" w:hAnsi="Arial" w:cs="Arial"/>
                <w:color w:val="121212"/>
                <w:sz w:val="27"/>
                <w:szCs w:val="27"/>
              </w:rPr>
            </w:pPr>
            <w:r w:rsidRPr="00C54E32">
              <w:rPr>
                <w:rFonts w:ascii="Cambria" w:eastAsia="Cambria" w:hAnsi="Cambria" w:cs="Cambria"/>
                <w:sz w:val="28"/>
                <w:szCs w:val="28"/>
              </w:rPr>
              <w:t xml:space="preserve">2- </w:t>
            </w:r>
            <w:r w:rsidRPr="00C54E32">
              <w:rPr>
                <w:rFonts w:ascii="Arial" w:eastAsia="Arial" w:hAnsi="Arial" w:cs="Arial"/>
                <w:color w:val="121212"/>
                <w:sz w:val="27"/>
                <w:szCs w:val="27"/>
                <w:rtl/>
              </w:rPr>
              <w:t>استراتيجية التعليم العصف الذهني.</w:t>
            </w:r>
          </w:p>
          <w:p w14:paraId="5C8A0331" w14:textId="475ED564" w:rsidR="00212285" w:rsidRDefault="00C54E32" w:rsidP="00C54E32">
            <w:pPr>
              <w:shd w:val="clear" w:color="auto" w:fill="FFFFFF"/>
              <w:ind w:left="1" w:right="-426" w:hanging="3"/>
              <w:jc w:val="both"/>
              <w:rPr>
                <w:rFonts w:ascii="Simplified Arabic" w:eastAsia="Simplified Arabic" w:hAnsi="Simplified Arabic" w:cs="Simplified Arabic"/>
                <w:b/>
                <w:sz w:val="22"/>
                <w:szCs w:val="22"/>
                <w:rtl/>
              </w:rPr>
            </w:pPr>
            <w:r w:rsidRPr="00C54E32">
              <w:rPr>
                <w:rFonts w:ascii="Cambria" w:eastAsia="Cambria" w:hAnsi="Cambria" w:cs="Cambria"/>
                <w:sz w:val="28"/>
                <w:szCs w:val="28"/>
              </w:rPr>
              <w:t xml:space="preserve">3- </w:t>
            </w:r>
            <w:r w:rsidRPr="00C54E32">
              <w:rPr>
                <w:rFonts w:ascii="Arial" w:eastAsia="Arial" w:hAnsi="Arial" w:cs="Arial"/>
                <w:color w:val="121212"/>
                <w:sz w:val="27"/>
                <w:szCs w:val="27"/>
                <w:rtl/>
              </w:rPr>
              <w:t>استراتيجية التعليم سلسلة الملاحظات</w:t>
            </w:r>
          </w:p>
          <w:p w14:paraId="3A09D09D" w14:textId="77777777" w:rsidR="0092042A" w:rsidRDefault="0092042A">
            <w:pPr>
              <w:shd w:val="clear" w:color="auto" w:fill="FFFFFF"/>
              <w:ind w:left="0" w:right="-426" w:hanging="2"/>
              <w:jc w:val="both"/>
              <w:rPr>
                <w:rFonts w:ascii="Simplified Arabic" w:eastAsia="Simplified Arabic" w:hAnsi="Simplified Arabic" w:cs="Simplified Arabic"/>
                <w:b/>
                <w:sz w:val="22"/>
                <w:szCs w:val="22"/>
                <w:rtl/>
              </w:rPr>
            </w:pPr>
          </w:p>
          <w:p w14:paraId="5316A0B8" w14:textId="35A946B1" w:rsidR="0092042A" w:rsidRDefault="0092042A">
            <w:pPr>
              <w:shd w:val="clear" w:color="auto" w:fill="FFFFFF"/>
              <w:ind w:left="1" w:right="-426" w:hanging="3"/>
              <w:jc w:val="both"/>
              <w:rPr>
                <w:rFonts w:ascii="Cambria" w:eastAsia="Cambria" w:hAnsi="Cambria" w:cs="Cambria"/>
                <w:color w:val="000000"/>
                <w:sz w:val="28"/>
                <w:szCs w:val="28"/>
              </w:rPr>
            </w:pPr>
          </w:p>
        </w:tc>
        <w:tc>
          <w:tcPr>
            <w:tcW w:w="6444" w:type="dxa"/>
            <w:gridSpan w:val="4"/>
          </w:tcPr>
          <w:p w14:paraId="5316A0BC" w14:textId="77777777" w:rsidR="00212285" w:rsidRDefault="00212285">
            <w:pPr>
              <w:shd w:val="clear" w:color="auto" w:fill="FFFFFF"/>
              <w:ind w:left="1" w:right="-426" w:hanging="3"/>
              <w:jc w:val="both"/>
              <w:rPr>
                <w:rFonts w:ascii="Cambria" w:eastAsia="Cambria" w:hAnsi="Cambria" w:cs="Cambria"/>
                <w:color w:val="000000"/>
                <w:sz w:val="28"/>
                <w:szCs w:val="28"/>
              </w:rPr>
            </w:pPr>
          </w:p>
          <w:p w14:paraId="5316A0BD" w14:textId="77777777" w:rsidR="00212285" w:rsidRDefault="00212285">
            <w:pPr>
              <w:shd w:val="clear" w:color="auto" w:fill="FFFFFF"/>
              <w:ind w:left="1" w:right="-426" w:hanging="3"/>
              <w:jc w:val="both"/>
              <w:rPr>
                <w:rFonts w:ascii="Cambria" w:eastAsia="Cambria" w:hAnsi="Cambria" w:cs="Cambria"/>
                <w:color w:val="000000"/>
                <w:sz w:val="28"/>
                <w:szCs w:val="28"/>
              </w:rPr>
            </w:pPr>
          </w:p>
          <w:p w14:paraId="5316A0BE" w14:textId="77777777" w:rsidR="00212285" w:rsidRDefault="00212285">
            <w:pPr>
              <w:shd w:val="clear" w:color="auto" w:fill="FFFFFF"/>
              <w:ind w:left="1" w:right="-426" w:hanging="3"/>
              <w:jc w:val="both"/>
              <w:rPr>
                <w:rFonts w:ascii="Cambria" w:eastAsia="Cambria" w:hAnsi="Cambria" w:cs="Cambria"/>
                <w:color w:val="000000"/>
                <w:sz w:val="28"/>
                <w:szCs w:val="28"/>
              </w:rPr>
            </w:pPr>
          </w:p>
        </w:tc>
      </w:tr>
      <w:tr w:rsidR="00212285" w14:paraId="5316A0C1" w14:textId="77777777" w:rsidTr="002318CA">
        <w:trPr>
          <w:jc w:val="right"/>
        </w:trPr>
        <w:tc>
          <w:tcPr>
            <w:tcW w:w="11358" w:type="dxa"/>
            <w:gridSpan w:val="7"/>
            <w:shd w:val="clear" w:color="auto" w:fill="DEEAF6"/>
          </w:tcPr>
          <w:p w14:paraId="5316A0C0" w14:textId="77777777" w:rsidR="00212285" w:rsidRDefault="00E61844">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بنية المقرر</w:t>
            </w:r>
          </w:p>
        </w:tc>
      </w:tr>
      <w:tr w:rsidR="00212285" w14:paraId="5316A0C8" w14:textId="77777777" w:rsidTr="002318CA">
        <w:trPr>
          <w:trHeight w:val="182"/>
          <w:jc w:val="right"/>
        </w:trPr>
        <w:tc>
          <w:tcPr>
            <w:tcW w:w="1242" w:type="dxa"/>
            <w:shd w:val="clear" w:color="auto" w:fill="BDD6EE"/>
          </w:tcPr>
          <w:p w14:paraId="5316A0C2" w14:textId="77777777" w:rsidR="00212285" w:rsidRDefault="00E61844">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الأسبوع </w:t>
            </w:r>
          </w:p>
        </w:tc>
        <w:tc>
          <w:tcPr>
            <w:tcW w:w="882" w:type="dxa"/>
            <w:shd w:val="clear" w:color="auto" w:fill="BDD6EE"/>
          </w:tcPr>
          <w:p w14:paraId="5316A0C3" w14:textId="77777777" w:rsidR="00212285" w:rsidRDefault="00E61844">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الساعات </w:t>
            </w:r>
          </w:p>
        </w:tc>
        <w:tc>
          <w:tcPr>
            <w:tcW w:w="2790" w:type="dxa"/>
            <w:shd w:val="clear" w:color="auto" w:fill="BDD6EE"/>
          </w:tcPr>
          <w:p w14:paraId="5316A0C4" w14:textId="77777777" w:rsidR="00212285" w:rsidRDefault="00E61844">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مخرجات التعلم المطلوبة </w:t>
            </w:r>
          </w:p>
        </w:tc>
        <w:tc>
          <w:tcPr>
            <w:tcW w:w="1579" w:type="dxa"/>
            <w:gridSpan w:val="2"/>
            <w:shd w:val="clear" w:color="auto" w:fill="BDD6EE"/>
          </w:tcPr>
          <w:p w14:paraId="5316A0C5" w14:textId="77777777" w:rsidR="00212285" w:rsidRDefault="00E61844">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اسم الوحدة او الموضوع </w:t>
            </w:r>
          </w:p>
        </w:tc>
        <w:tc>
          <w:tcPr>
            <w:tcW w:w="1841" w:type="dxa"/>
            <w:shd w:val="clear" w:color="auto" w:fill="BDD6EE"/>
          </w:tcPr>
          <w:p w14:paraId="5316A0C6" w14:textId="77777777" w:rsidR="00212285" w:rsidRDefault="00E61844">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طريقة التعلم </w:t>
            </w:r>
          </w:p>
        </w:tc>
        <w:tc>
          <w:tcPr>
            <w:tcW w:w="3024" w:type="dxa"/>
            <w:shd w:val="clear" w:color="auto" w:fill="BDD6EE"/>
          </w:tcPr>
          <w:p w14:paraId="5316A0C7" w14:textId="77777777" w:rsidR="00212285" w:rsidRDefault="00E61844">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طريقة التقييم </w:t>
            </w:r>
          </w:p>
        </w:tc>
      </w:tr>
      <w:tr w:rsidR="009870E4" w14:paraId="5316A123" w14:textId="77777777" w:rsidTr="002318CA">
        <w:trPr>
          <w:trHeight w:val="181"/>
          <w:jc w:val="right"/>
        </w:trPr>
        <w:tc>
          <w:tcPr>
            <w:tcW w:w="1242" w:type="dxa"/>
          </w:tcPr>
          <w:p w14:paraId="5316A0E8" w14:textId="4688E8A2" w:rsidR="009870E4" w:rsidRPr="00327DCD" w:rsidRDefault="009870E4" w:rsidP="009870E4">
            <w:pPr>
              <w:shd w:val="clear" w:color="auto" w:fill="FFFFFF"/>
              <w:ind w:left="0" w:right="-426" w:hanging="2"/>
              <w:jc w:val="both"/>
              <w:rPr>
                <w:rFonts w:ascii="Cambria" w:eastAsia="Cambria" w:hAnsi="Cambria" w:cs="Cambria"/>
              </w:rPr>
            </w:pPr>
            <w:r w:rsidRPr="00327DCD">
              <w:rPr>
                <w:rFonts w:ascii="Cambria" w:eastAsia="Calibri" w:hAnsi="Cambria" w:hint="cs"/>
                <w:color w:val="000000"/>
                <w:rtl/>
                <w:lang w:bidi="ar-IQ"/>
              </w:rPr>
              <w:t>30 اسبوع خلال السنة الدراسية</w:t>
            </w:r>
          </w:p>
        </w:tc>
        <w:tc>
          <w:tcPr>
            <w:tcW w:w="882" w:type="dxa"/>
          </w:tcPr>
          <w:p w14:paraId="5316A109" w14:textId="0D516F83" w:rsidR="009870E4" w:rsidRPr="00327DCD" w:rsidRDefault="009870E4" w:rsidP="009870E4">
            <w:pPr>
              <w:shd w:val="clear" w:color="auto" w:fill="FFFFFF"/>
              <w:ind w:left="0" w:right="-426" w:hanging="2"/>
              <w:jc w:val="both"/>
              <w:rPr>
                <w:rFonts w:ascii="Cambria" w:eastAsia="Cambria" w:hAnsi="Cambria" w:cs="Cambria"/>
              </w:rPr>
            </w:pPr>
            <w:r w:rsidRPr="00327DCD">
              <w:rPr>
                <w:rFonts w:ascii="Cambria" w:eastAsia="Calibri" w:hAnsi="Cambria"/>
                <w:color w:val="000000"/>
                <w:lang w:bidi="ar-IQ"/>
              </w:rPr>
              <w:t>30</w:t>
            </w:r>
          </w:p>
        </w:tc>
        <w:tc>
          <w:tcPr>
            <w:tcW w:w="2790" w:type="dxa"/>
          </w:tcPr>
          <w:p w14:paraId="5316A11C" w14:textId="59B9E8A6" w:rsidR="009870E4" w:rsidRPr="00327DCD" w:rsidRDefault="009870E4" w:rsidP="00327DCD">
            <w:pPr>
              <w:shd w:val="clear" w:color="auto" w:fill="FFFFFF"/>
              <w:ind w:left="0" w:right="-426" w:hanging="2"/>
              <w:jc w:val="both"/>
              <w:rPr>
                <w:rFonts w:ascii="Cambria" w:eastAsia="Cambria" w:hAnsi="Cambria" w:cs="Cambria"/>
              </w:rPr>
            </w:pPr>
            <w:r w:rsidRPr="00327DCD">
              <w:rPr>
                <w:rFonts w:ascii="Cambria" w:eastAsia="Calibri" w:hAnsi="Cambria" w:hint="cs"/>
                <w:color w:val="000000"/>
                <w:rtl/>
                <w:lang w:bidi="ar-IQ"/>
              </w:rPr>
              <w:t>تخريج طبيب قادر عل</w:t>
            </w:r>
            <w:r w:rsidRPr="00327DCD">
              <w:rPr>
                <w:rFonts w:ascii="Cambria" w:eastAsia="Calibri" w:hAnsi="Cambria" w:hint="eastAsia"/>
                <w:color w:val="000000"/>
                <w:rtl/>
                <w:lang w:bidi="ar-IQ"/>
              </w:rPr>
              <w:t>ى</w:t>
            </w:r>
            <w:r w:rsidRPr="00327DCD">
              <w:rPr>
                <w:rFonts w:ascii="Cambria" w:eastAsia="Calibri" w:hAnsi="Cambria" w:hint="cs"/>
                <w:color w:val="000000"/>
                <w:rtl/>
                <w:lang w:bidi="ar-IQ"/>
              </w:rPr>
              <w:t xml:space="preserve"> حل مشاكل </w:t>
            </w:r>
            <w:r w:rsidR="00327DCD">
              <w:rPr>
                <w:rFonts w:ascii="Cambria" w:eastAsia="Calibri" w:hAnsi="Cambria" w:hint="cs"/>
                <w:color w:val="000000"/>
                <w:rtl/>
                <w:lang w:bidi="ar-IQ"/>
              </w:rPr>
              <w:t xml:space="preserve"> </w:t>
            </w:r>
            <w:r w:rsidRPr="00327DCD">
              <w:rPr>
                <w:rFonts w:ascii="Cambria" w:eastAsia="Calibri" w:hAnsi="Cambria" w:hint="cs"/>
                <w:color w:val="000000"/>
                <w:rtl/>
                <w:lang w:bidi="ar-IQ"/>
              </w:rPr>
              <w:t xml:space="preserve">طفال </w:t>
            </w:r>
            <w:r w:rsidR="00327DCD">
              <w:rPr>
                <w:rFonts w:ascii="Cambria" w:eastAsia="Calibri" w:hAnsi="Cambria" w:hint="cs"/>
                <w:color w:val="000000"/>
                <w:rtl/>
                <w:lang w:bidi="ar-IQ"/>
              </w:rPr>
              <w:t xml:space="preserve"> الاطفال </w:t>
            </w:r>
            <w:r w:rsidRPr="00327DCD">
              <w:rPr>
                <w:rFonts w:ascii="Cambria" w:eastAsia="Calibri" w:hAnsi="Cambria" w:hint="cs"/>
                <w:color w:val="000000"/>
                <w:rtl/>
                <w:lang w:bidi="ar-IQ"/>
              </w:rPr>
              <w:t>وتطوير القدرات الذهنية للطلبة</w:t>
            </w:r>
          </w:p>
        </w:tc>
        <w:tc>
          <w:tcPr>
            <w:tcW w:w="1579" w:type="dxa"/>
            <w:gridSpan w:val="2"/>
          </w:tcPr>
          <w:p w14:paraId="5316A11D" w14:textId="2AD8DD1D" w:rsidR="009870E4" w:rsidRPr="00327DCD" w:rsidRDefault="009870E4" w:rsidP="009870E4">
            <w:pPr>
              <w:shd w:val="clear" w:color="auto" w:fill="FFFFFF"/>
              <w:ind w:left="0" w:right="-426" w:hanging="2"/>
              <w:jc w:val="center"/>
              <w:rPr>
                <w:rFonts w:ascii="Cambria" w:eastAsia="Cambria" w:hAnsi="Cambria" w:cs="Cambria"/>
                <w:color w:val="000000"/>
              </w:rPr>
            </w:pPr>
            <w:r w:rsidRPr="00327DCD">
              <w:rPr>
                <w:rFonts w:ascii="Cambria" w:eastAsia="Calibri" w:hAnsi="Cambria" w:hint="cs"/>
                <w:color w:val="000000"/>
                <w:rtl/>
                <w:lang w:bidi="ar-IQ"/>
              </w:rPr>
              <w:t>طب الاطفال</w:t>
            </w:r>
          </w:p>
        </w:tc>
        <w:tc>
          <w:tcPr>
            <w:tcW w:w="1841" w:type="dxa"/>
          </w:tcPr>
          <w:p w14:paraId="4A12F833" w14:textId="77777777" w:rsidR="00327DCD" w:rsidRDefault="009870E4" w:rsidP="00327DCD">
            <w:pPr>
              <w:shd w:val="clear" w:color="auto" w:fill="FFFFFF"/>
              <w:ind w:left="0" w:right="-426" w:hanging="2"/>
              <w:jc w:val="both"/>
              <w:rPr>
                <w:rFonts w:ascii="Cambria" w:eastAsia="Calibri" w:hAnsi="Cambria"/>
                <w:color w:val="000000"/>
                <w:rtl/>
                <w:lang w:bidi="ar-IQ"/>
              </w:rPr>
            </w:pPr>
            <w:r w:rsidRPr="00327DCD">
              <w:rPr>
                <w:rFonts w:ascii="Cambria" w:eastAsia="Calibri" w:hAnsi="Cambria"/>
                <w:color w:val="000000"/>
                <w:rtl/>
                <w:lang w:bidi="ar-IQ"/>
              </w:rPr>
              <w:t>محاضرات</w:t>
            </w:r>
            <w:r w:rsidRPr="00327DCD">
              <w:rPr>
                <w:rFonts w:ascii="Cambria" w:eastAsia="Calibri" w:hAnsi="Cambria" w:hint="cs"/>
                <w:color w:val="000000"/>
                <w:rtl/>
                <w:lang w:bidi="ar-IQ"/>
              </w:rPr>
              <w:t xml:space="preserve"> </w:t>
            </w:r>
            <w:r w:rsidRPr="00327DCD">
              <w:rPr>
                <w:rFonts w:ascii="Cambria" w:eastAsia="Calibri" w:hAnsi="Cambria"/>
                <w:color w:val="000000"/>
                <w:rtl/>
                <w:lang w:bidi="ar-IQ"/>
              </w:rPr>
              <w:t xml:space="preserve">وتدريب يري </w:t>
            </w:r>
            <w:r w:rsidR="00327DCD">
              <w:rPr>
                <w:rFonts w:ascii="Cambria" w:eastAsia="Calibri" w:hAnsi="Cambria" w:hint="cs"/>
                <w:color w:val="000000"/>
                <w:rtl/>
                <w:lang w:bidi="ar-IQ"/>
              </w:rPr>
              <w:t xml:space="preserve"> سريري </w:t>
            </w:r>
            <w:r w:rsidRPr="00327DCD">
              <w:rPr>
                <w:rFonts w:ascii="Cambria" w:eastAsia="Calibri" w:hAnsi="Cambria"/>
                <w:color w:val="000000"/>
                <w:rtl/>
                <w:lang w:bidi="ar-IQ"/>
              </w:rPr>
              <w:t>وزيارات</w:t>
            </w:r>
          </w:p>
          <w:p w14:paraId="5316A121" w14:textId="2D4ED08E" w:rsidR="009870E4" w:rsidRPr="00327DCD" w:rsidRDefault="00327DCD" w:rsidP="00327DCD">
            <w:pPr>
              <w:shd w:val="clear" w:color="auto" w:fill="FFFFFF"/>
              <w:ind w:left="0" w:right="-426" w:hanging="2"/>
              <w:jc w:val="both"/>
              <w:rPr>
                <w:rFonts w:ascii="Cambria" w:eastAsia="Cambria" w:hAnsi="Cambria" w:cs="Cambria"/>
              </w:rPr>
            </w:pPr>
            <w:r>
              <w:rPr>
                <w:rFonts w:ascii="Cambria" w:eastAsia="Calibri" w:hAnsi="Cambria" w:hint="cs"/>
                <w:color w:val="000000"/>
                <w:rtl/>
                <w:lang w:bidi="ar-IQ"/>
              </w:rPr>
              <w:t xml:space="preserve"> م</w:t>
            </w:r>
            <w:r w:rsidR="009870E4" w:rsidRPr="00327DCD">
              <w:rPr>
                <w:rFonts w:ascii="Cambria" w:eastAsia="Calibri" w:hAnsi="Cambria"/>
                <w:color w:val="000000"/>
                <w:rtl/>
                <w:lang w:bidi="ar-IQ"/>
              </w:rPr>
              <w:t>يدانية</w:t>
            </w:r>
            <w:r w:rsidR="009870E4" w:rsidRPr="00327DCD">
              <w:rPr>
                <w:rFonts w:ascii="Cambria" w:eastAsia="Calibri" w:hAnsi="Cambria" w:hint="cs"/>
                <w:color w:val="000000"/>
                <w:rtl/>
                <w:lang w:bidi="ar-IQ"/>
              </w:rPr>
              <w:t xml:space="preserve"> وندوات</w:t>
            </w:r>
          </w:p>
        </w:tc>
        <w:tc>
          <w:tcPr>
            <w:tcW w:w="302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316A122" w14:textId="1B527BCE" w:rsidR="009870E4" w:rsidRPr="00327DCD" w:rsidRDefault="009870E4" w:rsidP="009870E4">
            <w:pPr>
              <w:shd w:val="clear" w:color="auto" w:fill="FFFFFF"/>
              <w:spacing w:before="240" w:after="240" w:line="349" w:lineRule="auto"/>
              <w:ind w:left="0" w:right="440" w:hanging="2"/>
              <w:rPr>
                <w:rFonts w:ascii="Cambria" w:eastAsia="Cambria" w:hAnsi="Cambria" w:cs="Cambria"/>
                <w:b/>
              </w:rPr>
            </w:pPr>
            <w:r w:rsidRPr="00327DCD">
              <w:rPr>
                <w:rFonts w:ascii="Cambria" w:eastAsia="Calibri" w:hAnsi="Cambria" w:hint="cs"/>
                <w:color w:val="000000"/>
                <w:rtl/>
                <w:lang w:bidi="ar-IQ"/>
              </w:rPr>
              <w:t>امتحانات نظرية وامتحانات سريرية</w:t>
            </w:r>
          </w:p>
        </w:tc>
      </w:tr>
      <w:tr w:rsidR="009870E4" w14:paraId="5316A125" w14:textId="77777777" w:rsidTr="002318CA">
        <w:trPr>
          <w:jc w:val="right"/>
        </w:trPr>
        <w:tc>
          <w:tcPr>
            <w:tcW w:w="11358" w:type="dxa"/>
            <w:gridSpan w:val="7"/>
            <w:shd w:val="clear" w:color="auto" w:fill="DEEAF6"/>
          </w:tcPr>
          <w:p w14:paraId="5316A124" w14:textId="5E2EF251" w:rsidR="009870E4" w:rsidRDefault="009870E4" w:rsidP="009870E4">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تقييم المقرر</w:t>
            </w:r>
          </w:p>
        </w:tc>
      </w:tr>
      <w:tr w:rsidR="009870E4" w14:paraId="5316A127" w14:textId="77777777" w:rsidTr="002318CA">
        <w:trPr>
          <w:jc w:val="right"/>
        </w:trPr>
        <w:tc>
          <w:tcPr>
            <w:tcW w:w="11358" w:type="dxa"/>
            <w:gridSpan w:val="7"/>
          </w:tcPr>
          <w:p w14:paraId="4036F3D1" w14:textId="2FDB4453" w:rsidR="0028400F" w:rsidRPr="0028400F" w:rsidRDefault="0028400F" w:rsidP="0028400F">
            <w:pPr>
              <w:suppressAutoHyphens w:val="0"/>
              <w:spacing w:after="200" w:line="360" w:lineRule="auto"/>
              <w:ind w:leftChars="0" w:left="0" w:firstLineChars="0" w:firstLine="0"/>
              <w:jc w:val="left"/>
              <w:textDirection w:val="lrTb"/>
              <w:textAlignment w:val="auto"/>
              <w:outlineLvl w:val="9"/>
              <w:rPr>
                <w:rFonts w:ascii="Cambria" w:eastAsia="Cambria" w:hAnsi="Cambria"/>
                <w:sz w:val="24"/>
                <w:szCs w:val="24"/>
                <w:rtl/>
              </w:rPr>
            </w:pPr>
            <w:r w:rsidRPr="0028400F">
              <w:rPr>
                <w:rFonts w:ascii="Cambria" w:eastAsia="Cambria" w:hAnsi="Cambria"/>
                <w:color w:val="000000"/>
                <w:sz w:val="24"/>
                <w:szCs w:val="24"/>
                <w:rtl/>
              </w:rPr>
              <w:t xml:space="preserve">توزيع </w:t>
            </w:r>
            <w:r w:rsidRPr="0028400F">
              <w:rPr>
                <w:rFonts w:ascii="Cambria" w:eastAsia="Cambria" w:hAnsi="Cambria"/>
                <w:sz w:val="24"/>
                <w:szCs w:val="24"/>
                <w:rtl/>
              </w:rPr>
              <w:t>كالتالي</w:t>
            </w:r>
            <w:r w:rsidRPr="0028400F">
              <w:rPr>
                <w:rFonts w:ascii="Cambria" w:eastAsia="Cambria" w:hAnsi="Cambria" w:cs="Cambria"/>
                <w:sz w:val="24"/>
                <w:szCs w:val="24"/>
                <w:rtl/>
              </w:rPr>
              <w:t xml:space="preserve">: </w:t>
            </w:r>
            <w:r w:rsidRPr="0028400F">
              <w:rPr>
                <w:rFonts w:ascii="Cambria" w:eastAsia="Cambria" w:hAnsi="Cambria" w:cs="Cambria"/>
                <w:sz w:val="24"/>
                <w:szCs w:val="24"/>
              </w:rPr>
              <w:t>30</w:t>
            </w:r>
            <w:r w:rsidRPr="0028400F">
              <w:rPr>
                <w:rFonts w:ascii="Cambria" w:eastAsia="Cambria" w:hAnsi="Cambria"/>
                <w:sz w:val="24"/>
                <w:szCs w:val="24"/>
                <w:rtl/>
              </w:rPr>
              <w:t xml:space="preserve">درجة امتحانات الشهرية واليومية </w:t>
            </w:r>
            <w:r w:rsidRPr="0028400F">
              <w:rPr>
                <w:rFonts w:ascii="Cambria" w:eastAsia="Cambria" w:hAnsi="Cambria" w:hint="cs"/>
                <w:sz w:val="24"/>
                <w:szCs w:val="24"/>
                <w:rtl/>
                <w:lang w:bidi="ar-IQ"/>
              </w:rPr>
              <w:t>كسعي</w:t>
            </w:r>
            <w:r w:rsidRPr="0028400F">
              <w:rPr>
                <w:rFonts w:ascii="Cambria" w:eastAsia="Cambria" w:hAnsi="Cambria" w:cs="Cambria"/>
                <w:sz w:val="24"/>
                <w:szCs w:val="24"/>
                <w:rtl/>
              </w:rPr>
              <w:t xml:space="preserve">. </w:t>
            </w:r>
            <w:r w:rsidRPr="0028400F">
              <w:rPr>
                <w:rFonts w:ascii="Cambria" w:eastAsia="Cambria" w:hAnsi="Cambria" w:cs="Cambria"/>
                <w:sz w:val="24"/>
                <w:szCs w:val="24"/>
              </w:rPr>
              <w:t>70</w:t>
            </w:r>
            <w:r w:rsidRPr="0028400F">
              <w:rPr>
                <w:rFonts w:ascii="Cambria" w:eastAsia="Cambria" w:hAnsi="Cambria" w:cs="Cambria"/>
                <w:sz w:val="24"/>
                <w:szCs w:val="24"/>
                <w:rtl/>
              </w:rPr>
              <w:t xml:space="preserve"> </w:t>
            </w:r>
            <w:r w:rsidRPr="0028400F">
              <w:rPr>
                <w:rFonts w:ascii="Cambria" w:eastAsia="Cambria" w:hAnsi="Cambria"/>
                <w:sz w:val="24"/>
                <w:szCs w:val="24"/>
                <w:rtl/>
              </w:rPr>
              <w:t>درجة للامتحانات النهائية</w:t>
            </w:r>
            <w:r w:rsidRPr="0028400F">
              <w:rPr>
                <w:rFonts w:ascii="Cambria" w:eastAsia="Cambria" w:hAnsi="Cambria" w:hint="cs"/>
                <w:sz w:val="24"/>
                <w:szCs w:val="24"/>
                <w:rtl/>
              </w:rPr>
              <w:t xml:space="preserve"> للمراحل </w:t>
            </w:r>
            <w:r>
              <w:rPr>
                <w:rFonts w:ascii="Cambria" w:eastAsia="Cambria" w:hAnsi="Cambria" w:hint="cs"/>
                <w:sz w:val="24"/>
                <w:szCs w:val="24"/>
                <w:rtl/>
              </w:rPr>
              <w:t xml:space="preserve"> </w:t>
            </w:r>
            <w:r w:rsidRPr="0028400F">
              <w:rPr>
                <w:rFonts w:ascii="Cambria" w:eastAsia="Cambria" w:hAnsi="Cambria" w:hint="cs"/>
                <w:sz w:val="24"/>
                <w:szCs w:val="24"/>
                <w:rtl/>
              </w:rPr>
              <w:t>الرابعة والخامسة</w:t>
            </w:r>
          </w:p>
          <w:p w14:paraId="62D9DD5C" w14:textId="6C3E1786" w:rsidR="009870E4" w:rsidRDefault="0028400F" w:rsidP="0028400F">
            <w:pPr>
              <w:shd w:val="clear" w:color="auto" w:fill="FFFFFF"/>
              <w:ind w:left="0" w:hanging="2"/>
              <w:jc w:val="both"/>
              <w:rPr>
                <w:rFonts w:ascii="Cambria" w:eastAsia="Cambria" w:hAnsi="Cambria"/>
                <w:color w:val="000000"/>
                <w:sz w:val="24"/>
                <w:szCs w:val="24"/>
                <w:rtl/>
              </w:rPr>
            </w:pPr>
            <w:r w:rsidRPr="0028400F">
              <w:rPr>
                <w:rFonts w:ascii="Cambria" w:eastAsia="Cambria" w:hAnsi="Cambria" w:hint="cs"/>
                <w:sz w:val="24"/>
                <w:szCs w:val="24"/>
                <w:rtl/>
              </w:rPr>
              <w:t>بالنسبة للمرحلة السادسة يكون السعي من 20 والامتحان النهائي من 80 (</w:t>
            </w:r>
            <w:r>
              <w:rPr>
                <w:rFonts w:ascii="Cambria" w:eastAsia="Cambria" w:hAnsi="Cambria" w:hint="cs"/>
                <w:sz w:val="24"/>
                <w:szCs w:val="24"/>
                <w:rtl/>
              </w:rPr>
              <w:t>40</w:t>
            </w:r>
            <w:r w:rsidRPr="0028400F">
              <w:rPr>
                <w:rFonts w:ascii="Cambria" w:eastAsia="Cambria" w:hAnsi="Cambria" w:hint="cs"/>
                <w:sz w:val="24"/>
                <w:szCs w:val="24"/>
                <w:rtl/>
              </w:rPr>
              <w:t xml:space="preserve"> نظري , </w:t>
            </w:r>
            <w:r>
              <w:rPr>
                <w:rFonts w:ascii="Cambria" w:eastAsia="Cambria" w:hAnsi="Cambria" w:hint="cs"/>
                <w:sz w:val="24"/>
                <w:szCs w:val="24"/>
                <w:rtl/>
              </w:rPr>
              <w:t>16</w:t>
            </w:r>
            <w:r w:rsidRPr="0028400F">
              <w:rPr>
                <w:rFonts w:ascii="Cambria" w:eastAsia="Cambria" w:hAnsi="Cambria" w:hint="cs"/>
                <w:sz w:val="24"/>
                <w:szCs w:val="24"/>
                <w:rtl/>
              </w:rPr>
              <w:t xml:space="preserve"> </w:t>
            </w:r>
            <w:r>
              <w:rPr>
                <w:rFonts w:ascii="Cambria" w:eastAsia="Cambria" w:hAnsi="Cambria" w:hint="cs"/>
                <w:sz w:val="24"/>
                <w:szCs w:val="24"/>
                <w:rtl/>
              </w:rPr>
              <w:t>شفوي</w:t>
            </w:r>
            <w:r w:rsidRPr="0028400F">
              <w:rPr>
                <w:rFonts w:ascii="Cambria" w:eastAsia="Cambria" w:hAnsi="Cambria" w:hint="cs"/>
                <w:sz w:val="24"/>
                <w:szCs w:val="24"/>
                <w:rtl/>
              </w:rPr>
              <w:t xml:space="preserve"> ,24 </w:t>
            </w:r>
            <w:r>
              <w:rPr>
                <w:rFonts w:ascii="Cambria" w:eastAsia="Cambria" w:hAnsi="Cambria" w:hint="cs"/>
                <w:sz w:val="24"/>
                <w:szCs w:val="24"/>
                <w:rtl/>
              </w:rPr>
              <w:t>سريري</w:t>
            </w:r>
            <w:r w:rsidRPr="0028400F">
              <w:rPr>
                <w:rFonts w:ascii="Cambria" w:eastAsia="Cambria" w:hAnsi="Cambria" w:hint="cs"/>
                <w:sz w:val="24"/>
                <w:szCs w:val="24"/>
                <w:rtl/>
              </w:rPr>
              <w:t>)</w:t>
            </w:r>
          </w:p>
          <w:p w14:paraId="5316A126" w14:textId="20BBE200" w:rsidR="009870E4" w:rsidRDefault="009870E4" w:rsidP="009870E4">
            <w:pPr>
              <w:shd w:val="clear" w:color="auto" w:fill="FFFFFF"/>
              <w:ind w:left="0" w:hanging="2"/>
              <w:jc w:val="both"/>
              <w:rPr>
                <w:rFonts w:ascii="Cambria" w:eastAsia="Cambria" w:hAnsi="Cambria" w:cs="Cambria"/>
                <w:color w:val="000000"/>
                <w:sz w:val="24"/>
                <w:szCs w:val="24"/>
              </w:rPr>
            </w:pPr>
          </w:p>
        </w:tc>
      </w:tr>
      <w:tr w:rsidR="009870E4" w14:paraId="5316A129" w14:textId="77777777" w:rsidTr="002318CA">
        <w:trPr>
          <w:jc w:val="right"/>
        </w:trPr>
        <w:tc>
          <w:tcPr>
            <w:tcW w:w="11358" w:type="dxa"/>
            <w:gridSpan w:val="7"/>
            <w:shd w:val="clear" w:color="auto" w:fill="DEEAF6"/>
          </w:tcPr>
          <w:p w14:paraId="5316A128" w14:textId="77777777" w:rsidR="009870E4" w:rsidRDefault="009870E4" w:rsidP="009870E4">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مصادر التعلم والتدريس </w:t>
            </w:r>
          </w:p>
        </w:tc>
      </w:tr>
      <w:tr w:rsidR="00327DCD" w14:paraId="5316A12C" w14:textId="77777777" w:rsidTr="002318CA">
        <w:trPr>
          <w:jc w:val="right"/>
        </w:trPr>
        <w:tc>
          <w:tcPr>
            <w:tcW w:w="4914" w:type="dxa"/>
            <w:gridSpan w:val="3"/>
          </w:tcPr>
          <w:p w14:paraId="5316A12A" w14:textId="77777777" w:rsidR="00327DCD" w:rsidRDefault="00327DCD" w:rsidP="009870E4">
            <w:pPr>
              <w:ind w:left="0" w:right="-426"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الكتب المقررة المطلوبة ( المنهجية أن وجدت )</w:t>
            </w:r>
          </w:p>
        </w:tc>
        <w:tc>
          <w:tcPr>
            <w:tcW w:w="6444" w:type="dxa"/>
            <w:gridSpan w:val="4"/>
          </w:tcPr>
          <w:p w14:paraId="5316A12B" w14:textId="0163B299" w:rsidR="00327DCD" w:rsidRDefault="00327DCD" w:rsidP="002318CA">
            <w:pPr>
              <w:shd w:val="clear" w:color="auto" w:fill="FFFFFF"/>
              <w:ind w:left="1" w:right="-426" w:hanging="3"/>
              <w:jc w:val="center"/>
              <w:rPr>
                <w:rFonts w:ascii="Cambria" w:eastAsia="Cambria" w:hAnsi="Cambria" w:cs="Cambria"/>
                <w:color w:val="000000"/>
                <w:sz w:val="28"/>
                <w:szCs w:val="28"/>
              </w:rPr>
            </w:pPr>
            <w:r w:rsidRPr="00C27CF9">
              <w:rPr>
                <w:rFonts w:ascii="Cambria" w:eastAsia="Calibri" w:hAnsi="Cambria"/>
                <w:color w:val="000000"/>
                <w:sz w:val="28"/>
                <w:szCs w:val="28"/>
                <w:lang w:bidi="ar-IQ"/>
              </w:rPr>
              <w:t>Pediatric decision making strategies to accompany Nelson textbook of pediatrics</w:t>
            </w:r>
          </w:p>
        </w:tc>
      </w:tr>
      <w:tr w:rsidR="00327DCD" w14:paraId="5316A12F" w14:textId="77777777" w:rsidTr="002318CA">
        <w:trPr>
          <w:jc w:val="right"/>
        </w:trPr>
        <w:tc>
          <w:tcPr>
            <w:tcW w:w="4914" w:type="dxa"/>
            <w:gridSpan w:val="3"/>
          </w:tcPr>
          <w:p w14:paraId="5316A12D" w14:textId="77777777" w:rsidR="00327DCD" w:rsidRDefault="00327DCD" w:rsidP="009870E4">
            <w:pPr>
              <w:ind w:left="0" w:right="-426"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المراجع الرئيسة ( المصادر)</w:t>
            </w:r>
          </w:p>
        </w:tc>
        <w:tc>
          <w:tcPr>
            <w:tcW w:w="6444" w:type="dxa"/>
            <w:gridSpan w:val="4"/>
          </w:tcPr>
          <w:p w14:paraId="5316A12E" w14:textId="15ACC06E" w:rsidR="00327DCD" w:rsidRDefault="00327DCD" w:rsidP="009870E4">
            <w:pPr>
              <w:shd w:val="clear" w:color="auto" w:fill="FFFFFF"/>
              <w:ind w:left="1" w:right="-426" w:hanging="3"/>
              <w:jc w:val="both"/>
              <w:rPr>
                <w:rFonts w:ascii="Cambria" w:eastAsia="Cambria" w:hAnsi="Cambria" w:cs="Cambria"/>
                <w:color w:val="000000"/>
                <w:sz w:val="28"/>
                <w:szCs w:val="28"/>
              </w:rPr>
            </w:pPr>
            <w:r w:rsidRPr="00C27CF9">
              <w:rPr>
                <w:rFonts w:ascii="Cambria" w:eastAsia="Calibri" w:hAnsi="Cambria"/>
                <w:color w:val="000000"/>
                <w:sz w:val="28"/>
                <w:szCs w:val="28"/>
                <w:lang w:bidi="ar-IQ"/>
              </w:rPr>
              <w:t>Nelson textbook pediatrics</w:t>
            </w:r>
          </w:p>
        </w:tc>
      </w:tr>
      <w:tr w:rsidR="00327DCD" w14:paraId="5316A13A" w14:textId="77777777" w:rsidTr="002318CA">
        <w:trPr>
          <w:jc w:val="right"/>
        </w:trPr>
        <w:tc>
          <w:tcPr>
            <w:tcW w:w="4914" w:type="dxa"/>
            <w:gridSpan w:val="3"/>
          </w:tcPr>
          <w:p w14:paraId="5316A130" w14:textId="77777777" w:rsidR="00327DCD" w:rsidRDefault="00327DCD" w:rsidP="009870E4">
            <w:pPr>
              <w:ind w:left="0"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الكتب والمراجع الساندة التي يوصى بها (المجلات العلمية، التقارير.... )</w:t>
            </w:r>
          </w:p>
        </w:tc>
        <w:tc>
          <w:tcPr>
            <w:tcW w:w="6444" w:type="dxa"/>
            <w:gridSpan w:val="4"/>
          </w:tcPr>
          <w:p w14:paraId="5316A139" w14:textId="1F5EEED7" w:rsidR="00327DCD" w:rsidRDefault="00327DCD" w:rsidP="009870E4">
            <w:pPr>
              <w:shd w:val="clear" w:color="auto" w:fill="FFFFFF"/>
              <w:ind w:left="1" w:right="-426" w:hanging="3"/>
              <w:jc w:val="both"/>
              <w:rPr>
                <w:rFonts w:ascii="Cambria" w:eastAsia="Cambria" w:hAnsi="Cambria" w:cs="Cambria"/>
                <w:sz w:val="28"/>
                <w:szCs w:val="28"/>
              </w:rPr>
            </w:pPr>
            <w:r w:rsidRPr="00CC7991">
              <w:rPr>
                <w:rFonts w:ascii="Cambria" w:eastAsia="Calibri" w:hAnsi="Cambria"/>
                <w:color w:val="000000"/>
                <w:sz w:val="28"/>
                <w:szCs w:val="28"/>
                <w:lang w:bidi="ar-IQ"/>
              </w:rPr>
              <w:t>Problem-oriented pediatric diagnosis</w:t>
            </w:r>
          </w:p>
        </w:tc>
      </w:tr>
      <w:tr w:rsidR="00327DCD" w14:paraId="5316A13F" w14:textId="77777777" w:rsidTr="002318CA">
        <w:trPr>
          <w:jc w:val="right"/>
        </w:trPr>
        <w:tc>
          <w:tcPr>
            <w:tcW w:w="4914" w:type="dxa"/>
            <w:gridSpan w:val="3"/>
          </w:tcPr>
          <w:p w14:paraId="5316A13B" w14:textId="77777777" w:rsidR="00327DCD" w:rsidRDefault="00327DCD" w:rsidP="009870E4">
            <w:pPr>
              <w:ind w:left="0" w:right="-426" w:hanging="2"/>
              <w:jc w:val="both"/>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المراجع الإلكترونية ، مواقع الانترنيت</w:t>
            </w:r>
          </w:p>
        </w:tc>
        <w:tc>
          <w:tcPr>
            <w:tcW w:w="6444" w:type="dxa"/>
            <w:gridSpan w:val="4"/>
          </w:tcPr>
          <w:p w14:paraId="5316A13E" w14:textId="17FD6E66" w:rsidR="00327DCD" w:rsidRDefault="00327DCD" w:rsidP="009870E4">
            <w:pPr>
              <w:shd w:val="clear" w:color="auto" w:fill="FFFFFF"/>
              <w:ind w:left="1" w:right="-426" w:hanging="3"/>
              <w:jc w:val="both"/>
              <w:rPr>
                <w:rFonts w:ascii="Cambria" w:eastAsia="Cambria" w:hAnsi="Cambria" w:cs="Cambria"/>
                <w:sz w:val="28"/>
                <w:szCs w:val="28"/>
              </w:rPr>
            </w:pPr>
            <w:r>
              <w:rPr>
                <w:rFonts w:ascii="Cambria" w:eastAsia="Calibri" w:hAnsi="Cambria"/>
                <w:color w:val="000000"/>
                <w:sz w:val="28"/>
                <w:szCs w:val="28"/>
                <w:lang w:bidi="ar-IQ"/>
              </w:rPr>
              <w:t>Medscape, pediatrics on call, AAP</w:t>
            </w:r>
          </w:p>
        </w:tc>
      </w:tr>
    </w:tbl>
    <w:p w14:paraId="5316A140" w14:textId="77777777" w:rsidR="00212285" w:rsidRDefault="00212285">
      <w:pPr>
        <w:shd w:val="clear" w:color="auto" w:fill="FFFFFF"/>
        <w:spacing w:before="240" w:after="200"/>
        <w:ind w:left="1" w:right="-426" w:hanging="3"/>
        <w:jc w:val="both"/>
        <w:rPr>
          <w:rFonts w:ascii="Arial" w:eastAsia="Arial" w:hAnsi="Arial" w:cs="Arial"/>
          <w:sz w:val="28"/>
          <w:szCs w:val="28"/>
        </w:rPr>
      </w:pPr>
    </w:p>
    <w:p w14:paraId="5316A141" w14:textId="77777777" w:rsidR="00212285" w:rsidRDefault="00212285">
      <w:pPr>
        <w:shd w:val="clear" w:color="auto" w:fill="FFFFFF"/>
        <w:spacing w:before="240" w:after="200"/>
        <w:ind w:left="1" w:right="-426" w:hanging="3"/>
        <w:jc w:val="both"/>
        <w:rPr>
          <w:rFonts w:ascii="Arial" w:eastAsia="Arial" w:hAnsi="Arial" w:cs="Arial"/>
          <w:sz w:val="28"/>
          <w:szCs w:val="28"/>
        </w:rPr>
      </w:pPr>
    </w:p>
    <w:p w14:paraId="5316A142" w14:textId="77777777" w:rsidR="00212285" w:rsidRDefault="00212285">
      <w:pPr>
        <w:shd w:val="clear" w:color="auto" w:fill="FFFFFF"/>
        <w:spacing w:before="240" w:after="200"/>
        <w:ind w:left="1" w:right="-426" w:hanging="3"/>
        <w:jc w:val="both"/>
        <w:rPr>
          <w:rFonts w:ascii="Arial" w:eastAsia="Arial" w:hAnsi="Arial" w:cs="Arial"/>
          <w:sz w:val="28"/>
          <w:szCs w:val="28"/>
        </w:rPr>
      </w:pPr>
    </w:p>
    <w:p w14:paraId="5316A143" w14:textId="77777777" w:rsidR="00212285" w:rsidRDefault="00212285">
      <w:pPr>
        <w:shd w:val="clear" w:color="auto" w:fill="FFFFFF"/>
        <w:spacing w:before="240" w:after="200"/>
        <w:ind w:left="1" w:right="-426" w:hanging="3"/>
        <w:jc w:val="both"/>
        <w:rPr>
          <w:rFonts w:ascii="Arial" w:eastAsia="Arial" w:hAnsi="Arial" w:cs="Arial"/>
          <w:sz w:val="28"/>
          <w:szCs w:val="28"/>
        </w:rPr>
      </w:pPr>
    </w:p>
    <w:p w14:paraId="5316A144" w14:textId="77777777" w:rsidR="00212285" w:rsidRDefault="00212285">
      <w:pPr>
        <w:shd w:val="clear" w:color="auto" w:fill="FFFFFF"/>
        <w:spacing w:before="240" w:after="200"/>
        <w:ind w:left="1" w:right="-426" w:hanging="3"/>
        <w:jc w:val="both"/>
        <w:rPr>
          <w:rFonts w:ascii="Arial" w:eastAsia="Arial" w:hAnsi="Arial" w:cs="Arial"/>
          <w:sz w:val="28"/>
          <w:szCs w:val="28"/>
        </w:rPr>
      </w:pPr>
    </w:p>
    <w:p w14:paraId="5316A145" w14:textId="77777777" w:rsidR="00212285" w:rsidRDefault="00212285">
      <w:pPr>
        <w:shd w:val="clear" w:color="auto" w:fill="FFFFFF"/>
        <w:spacing w:before="240" w:after="200"/>
        <w:ind w:left="1" w:right="-426" w:hanging="3"/>
        <w:jc w:val="both"/>
        <w:rPr>
          <w:rFonts w:ascii="Arial" w:eastAsia="Arial" w:hAnsi="Arial" w:cs="Arial"/>
          <w:sz w:val="28"/>
          <w:szCs w:val="28"/>
        </w:rPr>
      </w:pPr>
    </w:p>
    <w:p w14:paraId="5316A146" w14:textId="77777777" w:rsidR="00212285" w:rsidRDefault="00212285">
      <w:pPr>
        <w:shd w:val="clear" w:color="auto" w:fill="FFFFFF"/>
        <w:spacing w:before="240" w:after="200"/>
        <w:ind w:left="1" w:right="-426" w:hanging="3"/>
        <w:jc w:val="both"/>
        <w:rPr>
          <w:rFonts w:ascii="Arial" w:eastAsia="Arial" w:hAnsi="Arial" w:cs="Arial"/>
          <w:sz w:val="28"/>
          <w:szCs w:val="28"/>
        </w:rPr>
      </w:pPr>
    </w:p>
    <w:p w14:paraId="5316A147" w14:textId="77777777" w:rsidR="00212285" w:rsidRDefault="00212285">
      <w:pPr>
        <w:shd w:val="clear" w:color="auto" w:fill="FFFFFF"/>
        <w:spacing w:before="240" w:after="200"/>
        <w:ind w:left="1" w:right="-426" w:hanging="3"/>
        <w:jc w:val="both"/>
        <w:rPr>
          <w:rFonts w:ascii="Arial" w:eastAsia="Arial" w:hAnsi="Arial" w:cs="Arial"/>
          <w:sz w:val="28"/>
          <w:szCs w:val="28"/>
        </w:rPr>
      </w:pPr>
    </w:p>
    <w:p w14:paraId="5316A148" w14:textId="77777777" w:rsidR="00212285" w:rsidRDefault="00212285">
      <w:pPr>
        <w:shd w:val="clear" w:color="auto" w:fill="FFFFFF"/>
        <w:spacing w:before="240" w:after="200"/>
        <w:ind w:left="1" w:right="-426" w:hanging="3"/>
        <w:jc w:val="both"/>
        <w:rPr>
          <w:rFonts w:ascii="Arial" w:eastAsia="Arial" w:hAnsi="Arial" w:cs="Arial"/>
          <w:sz w:val="28"/>
          <w:szCs w:val="28"/>
        </w:rPr>
      </w:pPr>
    </w:p>
    <w:p w14:paraId="5316A149" w14:textId="77777777" w:rsidR="00212285" w:rsidRDefault="00212285">
      <w:pPr>
        <w:shd w:val="clear" w:color="auto" w:fill="FFFFFF"/>
        <w:spacing w:before="240" w:after="200"/>
        <w:ind w:left="1" w:right="-426" w:hanging="3"/>
        <w:jc w:val="both"/>
        <w:rPr>
          <w:rFonts w:ascii="Arial" w:eastAsia="Arial" w:hAnsi="Arial" w:cs="Arial"/>
          <w:sz w:val="28"/>
          <w:szCs w:val="28"/>
        </w:rPr>
      </w:pPr>
    </w:p>
    <w:p w14:paraId="5316A14A" w14:textId="77777777" w:rsidR="00212285" w:rsidRDefault="00212285">
      <w:pPr>
        <w:shd w:val="clear" w:color="auto" w:fill="FFFFFF"/>
        <w:spacing w:before="240" w:after="200"/>
        <w:ind w:left="1" w:right="-426" w:hanging="3"/>
        <w:jc w:val="both"/>
        <w:rPr>
          <w:rFonts w:ascii="Arial" w:eastAsia="Arial" w:hAnsi="Arial" w:cs="Arial"/>
          <w:sz w:val="28"/>
          <w:szCs w:val="28"/>
        </w:rPr>
      </w:pPr>
    </w:p>
    <w:p w14:paraId="5316A14B" w14:textId="77777777" w:rsidR="00212285" w:rsidRDefault="00212285">
      <w:pPr>
        <w:shd w:val="clear" w:color="auto" w:fill="FFFFFF"/>
        <w:ind w:left="0" w:hanging="2"/>
        <w:jc w:val="left"/>
      </w:pPr>
    </w:p>
    <w:p w14:paraId="5316A14C" w14:textId="77777777" w:rsidR="00212285" w:rsidRDefault="00212285">
      <w:pPr>
        <w:shd w:val="clear" w:color="auto" w:fill="FFFFFF"/>
        <w:ind w:left="0" w:hanging="2"/>
        <w:jc w:val="left"/>
      </w:pPr>
    </w:p>
    <w:p w14:paraId="5316A14D" w14:textId="77777777" w:rsidR="00212285" w:rsidRDefault="00212285">
      <w:pPr>
        <w:shd w:val="clear" w:color="auto" w:fill="FFFFFF"/>
        <w:spacing w:after="240"/>
        <w:ind w:left="0" w:hanging="2"/>
        <w:jc w:val="left"/>
        <w:rPr>
          <w:sz w:val="24"/>
          <w:szCs w:val="24"/>
        </w:rPr>
      </w:pPr>
    </w:p>
    <w:sectPr w:rsidR="00212285">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8E4BA" w14:textId="77777777" w:rsidR="005C6A8A" w:rsidRDefault="005C6A8A">
      <w:pPr>
        <w:spacing w:line="240" w:lineRule="auto"/>
        <w:ind w:left="0" w:hanging="2"/>
      </w:pPr>
      <w:r>
        <w:separator/>
      </w:r>
    </w:p>
  </w:endnote>
  <w:endnote w:type="continuationSeparator" w:id="0">
    <w:p w14:paraId="037715BC" w14:textId="77777777" w:rsidR="005C6A8A" w:rsidRDefault="005C6A8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Gadugi"/>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TimesNewRomanPSMT">
    <w:altName w:val="Times New Roman"/>
    <w:charset w:val="B2"/>
    <w:family w:val="auto"/>
    <w:notTrueType/>
    <w:pitch w:val="default"/>
    <w:sig w:usb0="00002000" w:usb1="00000000" w:usb2="00000000" w:usb3="00000000" w:csb0="00000040" w:csb1="00000000"/>
  </w:font>
  <w:font w:name="Cambria,Bold">
    <w:altName w:val="Arial"/>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A15B" w14:textId="77777777" w:rsidR="009870E4" w:rsidRDefault="009870E4">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A15C" w14:textId="77777777" w:rsidR="009870E4" w:rsidRDefault="009870E4">
    <w:pPr>
      <w:widowControl w:val="0"/>
      <w:pBdr>
        <w:top w:val="nil"/>
        <w:left w:val="nil"/>
        <w:bottom w:val="nil"/>
        <w:right w:val="nil"/>
        <w:between w:val="nil"/>
      </w:pBdr>
      <w:spacing w:line="276" w:lineRule="auto"/>
      <w:ind w:left="0" w:hanging="2"/>
      <w:jc w:val="left"/>
      <w:rPr>
        <w:color w:val="000000"/>
      </w:rPr>
    </w:pPr>
  </w:p>
  <w:tbl>
    <w:tblPr>
      <w:tblStyle w:val="aff0"/>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9870E4" w14:paraId="5316A160" w14:textId="77777777">
      <w:trPr>
        <w:cantSplit/>
        <w:trHeight w:val="151"/>
        <w:jc w:val="right"/>
      </w:trPr>
      <w:tc>
        <w:tcPr>
          <w:tcW w:w="5023" w:type="dxa"/>
          <w:tcBorders>
            <w:bottom w:val="single" w:sz="4" w:space="0" w:color="4F81BD"/>
          </w:tcBorders>
        </w:tcPr>
        <w:p w14:paraId="5316A15D" w14:textId="77777777" w:rsidR="009870E4" w:rsidRDefault="009870E4">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5316A15E" w14:textId="2FD9D514" w:rsidR="009870E4" w:rsidRDefault="009870E4">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2318CA">
            <w:rPr>
              <w:rFonts w:ascii="Calibri" w:eastAsia="Calibri" w:hAnsi="Calibri" w:cs="Calibri"/>
              <w:noProof/>
              <w:color w:val="000000"/>
              <w:sz w:val="22"/>
              <w:szCs w:val="22"/>
              <w:rtl/>
            </w:rPr>
            <w:t>11</w:t>
          </w:r>
          <w:r>
            <w:rPr>
              <w:rFonts w:ascii="Calibri" w:eastAsia="Calibri" w:hAnsi="Calibri" w:cs="Calibri"/>
              <w:color w:val="000000"/>
              <w:sz w:val="22"/>
              <w:szCs w:val="22"/>
            </w:rPr>
            <w:fldChar w:fldCharType="end"/>
          </w:r>
        </w:p>
      </w:tc>
      <w:tc>
        <w:tcPr>
          <w:tcW w:w="5022" w:type="dxa"/>
          <w:tcBorders>
            <w:bottom w:val="single" w:sz="4" w:space="0" w:color="4F81BD"/>
          </w:tcBorders>
        </w:tcPr>
        <w:p w14:paraId="5316A15F" w14:textId="77777777" w:rsidR="009870E4" w:rsidRDefault="009870E4">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9870E4" w14:paraId="5316A164" w14:textId="77777777">
      <w:trPr>
        <w:cantSplit/>
        <w:trHeight w:val="150"/>
        <w:jc w:val="right"/>
      </w:trPr>
      <w:tc>
        <w:tcPr>
          <w:tcW w:w="5023" w:type="dxa"/>
          <w:tcBorders>
            <w:top w:val="single" w:sz="4" w:space="0" w:color="4F81BD"/>
          </w:tcBorders>
        </w:tcPr>
        <w:p w14:paraId="5316A161" w14:textId="77777777" w:rsidR="009870E4" w:rsidRDefault="009870E4">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5316A162" w14:textId="77777777" w:rsidR="009870E4" w:rsidRDefault="009870E4">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5316A163" w14:textId="77777777" w:rsidR="009870E4" w:rsidRDefault="009870E4">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5316A165" w14:textId="77777777" w:rsidR="009870E4" w:rsidRDefault="009870E4">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A167" w14:textId="77777777" w:rsidR="009870E4" w:rsidRDefault="009870E4">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9311A" w14:textId="77777777" w:rsidR="005C6A8A" w:rsidRDefault="005C6A8A">
      <w:pPr>
        <w:spacing w:line="240" w:lineRule="auto"/>
        <w:ind w:left="0" w:hanging="2"/>
      </w:pPr>
      <w:r>
        <w:separator/>
      </w:r>
    </w:p>
  </w:footnote>
  <w:footnote w:type="continuationSeparator" w:id="0">
    <w:p w14:paraId="7EB89D36" w14:textId="77777777" w:rsidR="005C6A8A" w:rsidRDefault="005C6A8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A159" w14:textId="77777777" w:rsidR="009870E4" w:rsidRDefault="009870E4">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A15A" w14:textId="77777777" w:rsidR="009870E4" w:rsidRDefault="009870E4">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A166" w14:textId="77777777" w:rsidR="009870E4" w:rsidRDefault="009870E4">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F2C4C"/>
    <w:multiLevelType w:val="multilevel"/>
    <w:tmpl w:val="18BC4C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5D769D6"/>
    <w:multiLevelType w:val="multilevel"/>
    <w:tmpl w:val="2C12FEDA"/>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2" w15:restartNumberingAfterBreak="0">
    <w:nsid w:val="2CE75A9E"/>
    <w:multiLevelType w:val="hybridMultilevel"/>
    <w:tmpl w:val="651AEEC0"/>
    <w:lvl w:ilvl="0" w:tplc="D6005AD8">
      <w:start w:val="14"/>
      <w:numFmt w:val="bullet"/>
      <w:lvlText w:val=""/>
      <w:lvlJc w:val="left"/>
      <w:pPr>
        <w:ind w:left="450" w:hanging="360"/>
      </w:pPr>
      <w:rPr>
        <w:rFonts w:ascii="Symbol" w:eastAsiaTheme="minorHAnsi" w:hAnsi="Symbol" w:cstheme="maj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5287548C"/>
    <w:multiLevelType w:val="multilevel"/>
    <w:tmpl w:val="AABA2624"/>
    <w:lvl w:ilvl="0">
      <w:start w:val="1"/>
      <w:numFmt w:val="bullet"/>
      <w:lvlText w:val=""/>
      <w:lvlJc w:val="left"/>
      <w:pPr>
        <w:ind w:left="720" w:hanging="360"/>
      </w:pPr>
      <w:rPr>
        <w:color w:val="333333"/>
        <w:sz w:val="18"/>
        <w:szCs w:val="18"/>
        <w:u w:val="none"/>
      </w:rPr>
    </w:lvl>
    <w:lvl w:ilvl="1">
      <w:start w:val="1"/>
      <w:numFmt w:val="decimal"/>
      <w:lvlText w:val="%2."/>
      <w:lvlJc w:val="left"/>
      <w:pPr>
        <w:ind w:left="1440" w:hanging="360"/>
      </w:pPr>
      <w:rPr>
        <w:color w:val="333333"/>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1117E4"/>
    <w:multiLevelType w:val="multilevel"/>
    <w:tmpl w:val="7CD455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4025046"/>
    <w:multiLevelType w:val="multilevel"/>
    <w:tmpl w:val="8B9A13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976829680">
    <w:abstractNumId w:val="1"/>
  </w:num>
  <w:num w:numId="2" w16cid:durableId="1349482860">
    <w:abstractNumId w:val="3"/>
  </w:num>
  <w:num w:numId="3" w16cid:durableId="1082524629">
    <w:abstractNumId w:val="0"/>
  </w:num>
  <w:num w:numId="4" w16cid:durableId="23138537">
    <w:abstractNumId w:val="5"/>
  </w:num>
  <w:num w:numId="5" w16cid:durableId="88047179">
    <w:abstractNumId w:val="4"/>
  </w:num>
  <w:num w:numId="6" w16cid:durableId="1668284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285"/>
    <w:rsid w:val="00032B2D"/>
    <w:rsid w:val="001C0350"/>
    <w:rsid w:val="00212285"/>
    <w:rsid w:val="002318CA"/>
    <w:rsid w:val="0028400F"/>
    <w:rsid w:val="002C6B5E"/>
    <w:rsid w:val="00327DCD"/>
    <w:rsid w:val="00373674"/>
    <w:rsid w:val="003A06D7"/>
    <w:rsid w:val="003C30F3"/>
    <w:rsid w:val="00466D03"/>
    <w:rsid w:val="00487E2E"/>
    <w:rsid w:val="004D2C11"/>
    <w:rsid w:val="004E68FC"/>
    <w:rsid w:val="005C6A8A"/>
    <w:rsid w:val="007221EF"/>
    <w:rsid w:val="00730D74"/>
    <w:rsid w:val="007469DC"/>
    <w:rsid w:val="00774BE0"/>
    <w:rsid w:val="0092042A"/>
    <w:rsid w:val="00933101"/>
    <w:rsid w:val="00952BB5"/>
    <w:rsid w:val="009870E4"/>
    <w:rsid w:val="009A3BE5"/>
    <w:rsid w:val="00B42109"/>
    <w:rsid w:val="00B97FCA"/>
    <w:rsid w:val="00C54E32"/>
    <w:rsid w:val="00CE3656"/>
    <w:rsid w:val="00E4312B"/>
    <w:rsid w:val="00E61844"/>
    <w:rsid w:val="00EC0FBC"/>
    <w:rsid w:val="00F97621"/>
    <w:rsid w:val="00FA4ED3"/>
    <w:rsid w:val="00FF2C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9ED4"/>
  <w15:docId w15:val="{3CCD1233-DA03-E546-9BE8-9B529CD7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1">
    <w:name w:val="heading 1"/>
    <w:basedOn w:val="a"/>
    <w:next w:val="a"/>
    <w:uiPriority w:val="9"/>
    <w:qFormat/>
    <w:pPr>
      <w:keepNext/>
    </w:pPr>
    <w:rPr>
      <w:b/>
      <w:bCs/>
      <w:szCs w:val="32"/>
      <w:u w:val="single"/>
    </w:rPr>
  </w:style>
  <w:style w:type="paragraph" w:styleId="2">
    <w:name w:val="heading 2"/>
    <w:basedOn w:val="a"/>
    <w:next w:val="a"/>
    <w:uiPriority w:val="9"/>
    <w:semiHidden/>
    <w:unhideWhenUsed/>
    <w:qFormat/>
    <w:pPr>
      <w:keepNext/>
      <w:outlineLvl w:val="1"/>
    </w:pPr>
    <w:rPr>
      <w:b/>
      <w:bCs/>
      <w:szCs w:val="32"/>
    </w:rPr>
  </w:style>
  <w:style w:type="paragraph" w:styleId="3">
    <w:name w:val="heading 3"/>
    <w:basedOn w:val="a"/>
    <w:next w:val="a"/>
    <w:uiPriority w:val="9"/>
    <w:semiHidden/>
    <w:unhideWhenUsed/>
    <w:qFormat/>
    <w:pPr>
      <w:keepNext/>
      <w:jc w:val="center"/>
      <w:outlineLvl w:val="2"/>
    </w:pPr>
    <w:rPr>
      <w:b/>
      <w:bCs/>
      <w:szCs w:val="32"/>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a4">
    <w:name w:val="Body Text"/>
    <w:basedOn w:val="a"/>
    <w:pPr>
      <w:jc w:val="center"/>
    </w:pPr>
    <w:rPr>
      <w:b/>
      <w:bCs/>
      <w:szCs w:val="36"/>
    </w:rPr>
  </w:style>
  <w:style w:type="paragraph" w:styleId="a5">
    <w:name w:val="footer"/>
    <w:basedOn w:val="a"/>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a6">
    <w:name w:val="page number"/>
    <w:basedOn w:val="a0"/>
    <w:rPr>
      <w:w w:val="100"/>
      <w:position w:val="-1"/>
      <w:effect w:val="none"/>
      <w:vertAlign w:val="baseline"/>
      <w:cs w:val="0"/>
      <w:em w:val="none"/>
    </w:rPr>
  </w:style>
  <w:style w:type="paragraph" w:styleId="a7">
    <w:name w:val="header"/>
    <w:basedOn w:val="a"/>
    <w:pPr>
      <w:tabs>
        <w:tab w:val="center" w:pos="4153"/>
        <w:tab w:val="right" w:pos="8306"/>
      </w:tabs>
    </w:pPr>
  </w:style>
  <w:style w:type="paragraph" w:customStyle="1" w:styleId="ListParagraph1">
    <w:name w:val="List Paragraph1"/>
    <w:basedOn w:val="a"/>
    <w:pPr>
      <w:ind w:left="720" w:right="720"/>
    </w:pPr>
  </w:style>
  <w:style w:type="paragraph" w:styleId="a8">
    <w:name w:val="Balloon Text"/>
    <w:basedOn w:val="a"/>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2">
    <w:name w:val="Light Shading Accent 2"/>
    <w:basedOn w:val="a1"/>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1-2">
    <w:name w:val="Medium Shading 1 Accent 2"/>
    <w:basedOn w:val="a1"/>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20">
    <w:name w:val="Light Grid Accent 2"/>
    <w:basedOn w:val="a1"/>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2-31">
    <w:name w:val="جدول شبكة 2 - تمييز 31"/>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4-31">
    <w:name w:val="جدول شبكة 4 - تمييز 31"/>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4-41">
    <w:name w:val="جدول شبكة 4 - تمييز 41"/>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1-1">
    <w:name w:val="Medium Grid 1 Accent 1"/>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a9">
    <w:name w:val="List Paragraph"/>
    <w:basedOn w:val="a"/>
    <w:pPr>
      <w:spacing w:after="200" w:line="276" w:lineRule="auto"/>
      <w:ind w:left="720" w:right="720"/>
      <w:contextualSpacing/>
    </w:pPr>
    <w:rPr>
      <w:rFonts w:ascii="Calibri" w:eastAsia="Calibri" w:hAnsi="Calibri" w:cs="Arial"/>
      <w:sz w:val="22"/>
      <w:szCs w:val="22"/>
    </w:rPr>
  </w:style>
  <w:style w:type="table" w:styleId="aa">
    <w:name w:val="Table Grid"/>
    <w:basedOn w:val="a1"/>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2-1">
    <w:name w:val="Medium Grid 2 Accent 1"/>
    <w:basedOn w:val="a1"/>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ac">
    <w:name w:val="Subtitle"/>
    <w:basedOn w:val="a"/>
    <w:next w:val="a"/>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d">
    <w:basedOn w:val="a1"/>
    <w:tblPr>
      <w:tblStyleRowBandSize w:val="1"/>
      <w:tblStyleColBandSize w:val="1"/>
    </w:tblPr>
  </w:style>
  <w:style w:type="table" w:customStyle="1" w:styleId="ae">
    <w:basedOn w:val="a1"/>
    <w:tblPr>
      <w:tblStyleRowBandSize w:val="1"/>
      <w:tblStyleColBandSize w:val="1"/>
    </w:tblPr>
  </w:style>
  <w:style w:type="table" w:customStyle="1" w:styleId="af">
    <w:basedOn w:val="a1"/>
    <w:tblPr>
      <w:tblStyleRowBandSize w:val="1"/>
      <w:tblStyleColBandSize w:val="1"/>
    </w:tblPr>
  </w:style>
  <w:style w:type="table" w:customStyle="1" w:styleId="af0">
    <w:basedOn w:val="a1"/>
    <w:tblPr>
      <w:tblStyleRowBandSize w:val="1"/>
      <w:tblStyleColBandSize w:val="1"/>
    </w:tblPr>
  </w:style>
  <w:style w:type="table" w:customStyle="1" w:styleId="af1">
    <w:basedOn w:val="a1"/>
    <w:tblPr>
      <w:tblStyleRowBandSize w:val="1"/>
      <w:tblStyleColBandSize w:val="1"/>
    </w:tblPr>
  </w:style>
  <w:style w:type="table" w:customStyle="1" w:styleId="af2">
    <w:basedOn w:val="a1"/>
    <w:tblPr>
      <w:tblStyleRowBandSize w:val="1"/>
      <w:tblStyleColBandSize w:val="1"/>
    </w:tblPr>
  </w:style>
  <w:style w:type="table" w:customStyle="1" w:styleId="af3">
    <w:basedOn w:val="a1"/>
    <w:tblPr>
      <w:tblStyleRowBandSize w:val="1"/>
      <w:tblStyleColBandSize w:val="1"/>
    </w:tblPr>
  </w:style>
  <w:style w:type="table" w:customStyle="1" w:styleId="af4">
    <w:basedOn w:val="a1"/>
    <w:tblPr>
      <w:tblStyleRowBandSize w:val="1"/>
      <w:tblStyleColBandSize w:val="1"/>
    </w:tblPr>
  </w:style>
  <w:style w:type="table" w:customStyle="1" w:styleId="af5">
    <w:basedOn w:val="a1"/>
    <w:tblPr>
      <w:tblStyleRowBandSize w:val="1"/>
      <w:tblStyleColBandSize w:val="1"/>
    </w:tblPr>
  </w:style>
  <w:style w:type="table" w:customStyle="1" w:styleId="af6">
    <w:basedOn w:val="a1"/>
    <w:tblPr>
      <w:tblStyleRowBandSize w:val="1"/>
      <w:tblStyleColBandSize w:val="1"/>
    </w:tblPr>
  </w:style>
  <w:style w:type="table" w:customStyle="1" w:styleId="af7">
    <w:basedOn w:val="a1"/>
    <w:tblPr>
      <w:tblStyleRowBandSize w:val="1"/>
      <w:tblStyleColBandSize w:val="1"/>
    </w:tblPr>
  </w:style>
  <w:style w:type="table" w:customStyle="1" w:styleId="af8">
    <w:basedOn w:val="a1"/>
    <w:tblPr>
      <w:tblStyleRowBandSize w:val="1"/>
      <w:tblStyleColBandSize w:val="1"/>
    </w:tblPr>
  </w:style>
  <w:style w:type="table" w:customStyle="1" w:styleId="af9">
    <w:basedOn w:val="a1"/>
    <w:tblPr>
      <w:tblStyleRowBandSize w:val="1"/>
      <w:tblStyleColBandSize w:val="1"/>
    </w:tblPr>
  </w:style>
  <w:style w:type="table" w:customStyle="1" w:styleId="afa">
    <w:basedOn w:val="a1"/>
    <w:tblPr>
      <w:tblStyleRowBandSize w:val="1"/>
      <w:tblStyleColBandSize w:val="1"/>
    </w:tblPr>
  </w:style>
  <w:style w:type="table" w:customStyle="1" w:styleId="afb">
    <w:basedOn w:val="a1"/>
    <w:tblPr>
      <w:tblStyleRowBandSize w:val="1"/>
      <w:tblStyleColBandSize w:val="1"/>
      <w:tblCellMar>
        <w:top w:w="100" w:type="dxa"/>
        <w:left w:w="100" w:type="dxa"/>
        <w:bottom w:w="100" w:type="dxa"/>
        <w:right w:w="100" w:type="dxa"/>
      </w:tblCellMar>
    </w:tblPr>
    <w:tcPr>
      <w:shd w:val="clear" w:color="auto" w:fill="FFFFFF"/>
    </w:tcPr>
  </w:style>
  <w:style w:type="table" w:customStyle="1" w:styleId="afc">
    <w:basedOn w:val="a1"/>
    <w:tblPr>
      <w:tblStyleRowBandSize w:val="1"/>
      <w:tblStyleColBandSize w:val="1"/>
    </w:tblPr>
  </w:style>
  <w:style w:type="table" w:customStyle="1" w:styleId="afd">
    <w:basedOn w:val="a1"/>
    <w:tblPr>
      <w:tblStyleRowBandSize w:val="1"/>
      <w:tblStyleColBandSize w:val="1"/>
    </w:tblPr>
  </w:style>
  <w:style w:type="table" w:customStyle="1" w:styleId="afe">
    <w:basedOn w:val="a1"/>
    <w:tblPr>
      <w:tblStyleRowBandSize w:val="1"/>
      <w:tblStyleColBandSize w:val="1"/>
    </w:tblPr>
  </w:style>
  <w:style w:type="table" w:customStyle="1" w:styleId="aff">
    <w:basedOn w:val="a1"/>
    <w:tblPr>
      <w:tblStyleRowBandSize w:val="1"/>
      <w:tblStyleColBandSize w:val="1"/>
      <w:tblCellMar>
        <w:top w:w="100" w:type="dxa"/>
        <w:left w:w="100" w:type="dxa"/>
        <w:bottom w:w="100" w:type="dxa"/>
        <w:right w:w="100" w:type="dxa"/>
      </w:tblCellMar>
    </w:tblPr>
    <w:tcPr>
      <w:shd w:val="clear" w:color="auto" w:fill="FFFFFF"/>
    </w:tcPr>
  </w:style>
  <w:style w:type="table" w:customStyle="1" w:styleId="aff0">
    <w:basedOn w:val="a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1570</Words>
  <Characters>8950</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meyd1976@yahoo.com</cp:lastModifiedBy>
  <cp:revision>2</cp:revision>
  <dcterms:created xsi:type="dcterms:W3CDTF">2024-04-05T11:17:00Z</dcterms:created>
  <dcterms:modified xsi:type="dcterms:W3CDTF">2024-04-05T11:17:00Z</dcterms:modified>
</cp:coreProperties>
</file>